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4C" w:rsidRPr="002B345B" w:rsidRDefault="00ED1D53" w:rsidP="004A3580">
      <w:pPr>
        <w:pStyle w:val="Cm"/>
        <w:ind w:left="708"/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Beszámoló</w:t>
      </w:r>
      <w:r w:rsidR="00A4513F">
        <w:rPr>
          <w:b/>
          <w:i/>
          <w:sz w:val="22"/>
          <w:szCs w:val="22"/>
          <w:u w:val="single"/>
        </w:rPr>
        <w:t xml:space="preserve"> Pannonhalmi Tagintézmény </w:t>
      </w:r>
      <w:r>
        <w:rPr>
          <w:b/>
          <w:i/>
          <w:sz w:val="22"/>
          <w:szCs w:val="22"/>
          <w:u w:val="single"/>
        </w:rPr>
        <w:t xml:space="preserve"> </w:t>
      </w:r>
      <w:r w:rsidR="002A3019" w:rsidRPr="002B345B">
        <w:rPr>
          <w:b/>
          <w:i/>
          <w:sz w:val="22"/>
          <w:szCs w:val="22"/>
          <w:u w:val="single"/>
        </w:rPr>
        <w:t>201</w:t>
      </w:r>
      <w:r w:rsidR="00D06E8E">
        <w:rPr>
          <w:b/>
          <w:i/>
          <w:sz w:val="22"/>
          <w:szCs w:val="22"/>
          <w:u w:val="single"/>
        </w:rPr>
        <w:t>9</w:t>
      </w:r>
      <w:r w:rsidR="002A3019" w:rsidRPr="002B345B">
        <w:rPr>
          <w:b/>
          <w:i/>
          <w:sz w:val="22"/>
          <w:szCs w:val="22"/>
          <w:u w:val="single"/>
        </w:rPr>
        <w:t>/</w:t>
      </w:r>
      <w:r w:rsidR="00D06E8E">
        <w:rPr>
          <w:b/>
          <w:i/>
          <w:sz w:val="22"/>
          <w:szCs w:val="22"/>
          <w:u w:val="single"/>
        </w:rPr>
        <w:t>20</w:t>
      </w:r>
      <w:r w:rsidR="006C0308" w:rsidRPr="002B345B">
        <w:rPr>
          <w:b/>
          <w:i/>
          <w:sz w:val="22"/>
          <w:szCs w:val="22"/>
          <w:u w:val="single"/>
        </w:rPr>
        <w:t>.</w:t>
      </w:r>
      <w:r w:rsidR="00A81830" w:rsidRPr="002B345B">
        <w:rPr>
          <w:b/>
          <w:i/>
          <w:sz w:val="22"/>
          <w:szCs w:val="22"/>
          <w:u w:val="single"/>
        </w:rPr>
        <w:t xml:space="preserve"> tan</w:t>
      </w:r>
      <w:r w:rsidR="00017E73" w:rsidRPr="002B345B">
        <w:rPr>
          <w:b/>
          <w:i/>
          <w:sz w:val="22"/>
          <w:szCs w:val="22"/>
          <w:u w:val="single"/>
        </w:rPr>
        <w:t>év</w:t>
      </w:r>
      <w:r w:rsidR="00A81830" w:rsidRPr="002B345B">
        <w:rPr>
          <w:b/>
          <w:i/>
          <w:sz w:val="22"/>
          <w:szCs w:val="22"/>
          <w:u w:val="single"/>
        </w:rPr>
        <w:t xml:space="preserve"> </w:t>
      </w:r>
    </w:p>
    <w:p w:rsidR="007F3F4C" w:rsidRPr="002B345B" w:rsidRDefault="007F3F4C" w:rsidP="007F3F4C">
      <w:pPr>
        <w:pStyle w:val="Cm"/>
        <w:jc w:val="both"/>
        <w:rPr>
          <w:i/>
          <w:sz w:val="22"/>
          <w:szCs w:val="22"/>
        </w:rPr>
      </w:pPr>
    </w:p>
    <w:p w:rsidR="00FC153B" w:rsidRPr="002B345B" w:rsidRDefault="00FC153B" w:rsidP="00FC153B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iCs/>
          <w:sz w:val="22"/>
          <w:szCs w:val="22"/>
        </w:rPr>
      </w:pPr>
      <w:r w:rsidRPr="002B345B">
        <w:rPr>
          <w:b/>
          <w:iCs/>
          <w:sz w:val="22"/>
          <w:szCs w:val="22"/>
        </w:rPr>
        <w:t xml:space="preserve">A </w:t>
      </w:r>
      <w:r w:rsidR="00A4513F">
        <w:rPr>
          <w:b/>
          <w:iCs/>
          <w:sz w:val="22"/>
          <w:szCs w:val="22"/>
        </w:rPr>
        <w:t>tag</w:t>
      </w:r>
      <w:r w:rsidRPr="002B345B">
        <w:rPr>
          <w:b/>
          <w:iCs/>
          <w:sz w:val="22"/>
          <w:szCs w:val="22"/>
        </w:rPr>
        <w:t>intézmény gazdálkodása:</w:t>
      </w:r>
    </w:p>
    <w:p w:rsidR="00FA42C7" w:rsidRDefault="006C0308" w:rsidP="00FA42C7">
      <w:pPr>
        <w:numPr>
          <w:ilvl w:val="1"/>
          <w:numId w:val="13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2B345B">
        <w:rPr>
          <w:iCs/>
          <w:sz w:val="22"/>
          <w:szCs w:val="22"/>
        </w:rPr>
        <w:t xml:space="preserve"> </w:t>
      </w:r>
      <w:r w:rsidR="00FC153B" w:rsidRPr="002B345B">
        <w:rPr>
          <w:iCs/>
          <w:sz w:val="22"/>
          <w:szCs w:val="22"/>
        </w:rPr>
        <w:t xml:space="preserve">A benyújtott pályázatok felsorolása, elnyert pénzeszközök és felhasználásuk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5081"/>
      </w:tblGrid>
      <w:tr w:rsidR="007E77A2" w:rsidRPr="00B353D9" w:rsidTr="00F4324D">
        <w:trPr>
          <w:trHeight w:val="408"/>
          <w:jc w:val="center"/>
        </w:trPr>
        <w:tc>
          <w:tcPr>
            <w:tcW w:w="1577" w:type="dxa"/>
            <w:shd w:val="clear" w:color="auto" w:fill="auto"/>
          </w:tcPr>
          <w:p w:rsidR="007E77A2" w:rsidRPr="003C40E9" w:rsidRDefault="007E77A2" w:rsidP="007E77A2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EFOP 3.1.6</w:t>
            </w:r>
          </w:p>
        </w:tc>
        <w:tc>
          <w:tcPr>
            <w:tcW w:w="5081" w:type="dxa"/>
            <w:shd w:val="clear" w:color="auto" w:fill="auto"/>
          </w:tcPr>
          <w:p w:rsidR="007E77A2" w:rsidRPr="003C40E9" w:rsidRDefault="0096236A" w:rsidP="007E77A2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Pannonhalmi </w:t>
            </w:r>
            <w:r w:rsidR="007E77A2">
              <w:rPr>
                <w:rFonts w:ascii="Times New Roman" w:hAnsi="Times New Roman" w:cs="Times New Roman"/>
                <w:b/>
                <w:sz w:val="14"/>
                <w:szCs w:val="14"/>
              </w:rPr>
              <w:t>Tagintézmény</w:t>
            </w:r>
          </w:p>
        </w:tc>
      </w:tr>
      <w:tr w:rsidR="007E77A2" w:rsidRPr="00B353D9" w:rsidTr="00F4324D">
        <w:trPr>
          <w:jc w:val="center"/>
        </w:trPr>
        <w:tc>
          <w:tcPr>
            <w:tcW w:w="1577" w:type="dxa"/>
            <w:shd w:val="clear" w:color="auto" w:fill="auto"/>
          </w:tcPr>
          <w:p w:rsidR="007E77A2" w:rsidRPr="003C40E9" w:rsidRDefault="007E77A2" w:rsidP="007E77A2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C40E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Szakmai program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(kollégák által megvalósított)</w:t>
            </w:r>
          </w:p>
          <w:p w:rsidR="007E77A2" w:rsidRPr="003C40E9" w:rsidRDefault="007E77A2" w:rsidP="007E77A2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81" w:type="dxa"/>
            <w:shd w:val="clear" w:color="auto" w:fill="auto"/>
          </w:tcPr>
          <w:p w:rsidR="00F4324D" w:rsidRDefault="00F4324D" w:rsidP="00F4324D">
            <w:pPr>
              <w:shd w:val="clear" w:color="auto" w:fill="FFFFFF"/>
              <w:spacing w:line="23" w:lineRule="atLeast"/>
              <w:rPr>
                <w:sz w:val="16"/>
                <w:szCs w:val="16"/>
              </w:rPr>
            </w:pPr>
            <w:r w:rsidRPr="00F4324D">
              <w:rPr>
                <w:sz w:val="16"/>
                <w:szCs w:val="16"/>
              </w:rPr>
              <w:t xml:space="preserve">11 program: </w:t>
            </w:r>
          </w:p>
          <w:p w:rsidR="007E77A2" w:rsidRPr="00F4324D" w:rsidRDefault="00F4324D" w:rsidP="00F4324D">
            <w:pPr>
              <w:shd w:val="clear" w:color="auto" w:fill="FFFFFF"/>
              <w:spacing w:line="23" w:lineRule="atLeast"/>
              <w:rPr>
                <w:sz w:val="16"/>
                <w:szCs w:val="16"/>
              </w:rPr>
            </w:pPr>
            <w:r w:rsidRPr="00F4324D">
              <w:rPr>
                <w:sz w:val="16"/>
                <w:szCs w:val="16"/>
              </w:rPr>
              <w:t>3 „</w:t>
            </w:r>
            <w:r w:rsidRPr="00F4324D">
              <w:rPr>
                <w:rFonts w:eastAsia="Arial"/>
                <w:sz w:val="18"/>
                <w:szCs w:val="18"/>
              </w:rPr>
              <w:t>Táblajáték” képességfejlesztő program</w:t>
            </w:r>
            <w:r w:rsidRPr="00F4324D">
              <w:rPr>
                <w:sz w:val="16"/>
                <w:szCs w:val="16"/>
              </w:rPr>
              <w:t xml:space="preserve">, 2 </w:t>
            </w:r>
            <w:r w:rsidRPr="00F4324D">
              <w:rPr>
                <w:rFonts w:eastAsia="Arial"/>
                <w:sz w:val="18"/>
                <w:szCs w:val="18"/>
              </w:rPr>
              <w:t>Érzékenyítő program</w:t>
            </w:r>
            <w:r w:rsidRPr="00F4324D">
              <w:rPr>
                <w:sz w:val="16"/>
                <w:szCs w:val="16"/>
              </w:rPr>
              <w:t>, 2 „</w:t>
            </w:r>
            <w:r w:rsidRPr="00F4324D">
              <w:rPr>
                <w:rFonts w:eastAsia="Arial"/>
                <w:sz w:val="18"/>
                <w:szCs w:val="18"/>
              </w:rPr>
              <w:t>Óvoda és iskola közötti átmenet</w:t>
            </w:r>
            <w:r w:rsidRPr="00F4324D">
              <w:rPr>
                <w:sz w:val="16"/>
                <w:szCs w:val="16"/>
              </w:rPr>
              <w:t>”, 2 „</w:t>
            </w:r>
            <w:r w:rsidRPr="00F4324D">
              <w:rPr>
                <w:bCs/>
                <w:sz w:val="18"/>
                <w:szCs w:val="18"/>
              </w:rPr>
              <w:t>Beszédértés/észlelés problémák és jellemzői óvodáskorban.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4324D">
              <w:rPr>
                <w:bCs/>
                <w:sz w:val="18"/>
                <w:szCs w:val="18"/>
              </w:rPr>
              <w:t>Beszédértés/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4324D">
              <w:rPr>
                <w:bCs/>
                <w:sz w:val="18"/>
                <w:szCs w:val="18"/>
              </w:rPr>
              <w:t>észlelés fontossága</w:t>
            </w:r>
            <w:r w:rsidRPr="00F4324D">
              <w:rPr>
                <w:rFonts w:eastAsia="Arial"/>
                <w:sz w:val="18"/>
                <w:szCs w:val="18"/>
              </w:rPr>
              <w:t>”</w:t>
            </w:r>
            <w:r w:rsidRPr="00F4324D">
              <w:rPr>
                <w:sz w:val="16"/>
                <w:szCs w:val="16"/>
              </w:rPr>
              <w:t>, 1 „</w:t>
            </w:r>
            <w:r w:rsidRPr="00F4324D">
              <w:rPr>
                <w:rFonts w:eastAsia="Arial"/>
                <w:sz w:val="18"/>
                <w:szCs w:val="18"/>
              </w:rPr>
              <w:t>Tanulástechnikai módszerek”</w:t>
            </w:r>
            <w:r w:rsidRPr="00F4324D">
              <w:rPr>
                <w:sz w:val="16"/>
                <w:szCs w:val="16"/>
              </w:rPr>
              <w:t>, 1 „</w:t>
            </w:r>
            <w:r w:rsidRPr="00F4324D">
              <w:rPr>
                <w:rFonts w:eastAsia="Arial"/>
                <w:sz w:val="18"/>
                <w:szCs w:val="18"/>
              </w:rPr>
              <w:t>A gerincferdülés és a lúdtalp tünetei óvodás korban és az általuk okozott problémák, a fejlesztés lehetőségei a gyógytestnevelő szemével.”</w:t>
            </w:r>
          </w:p>
        </w:tc>
      </w:tr>
      <w:tr w:rsidR="007E77A2" w:rsidRPr="00B353D9" w:rsidTr="00F4324D">
        <w:trPr>
          <w:trHeight w:val="751"/>
          <w:jc w:val="center"/>
        </w:trPr>
        <w:tc>
          <w:tcPr>
            <w:tcW w:w="1577" w:type="dxa"/>
            <w:shd w:val="clear" w:color="auto" w:fill="auto"/>
          </w:tcPr>
          <w:p w:rsidR="007E77A2" w:rsidRPr="003C40E9" w:rsidRDefault="007E77A2" w:rsidP="007E77A2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E9">
              <w:rPr>
                <w:rFonts w:ascii="Times New Roman" w:hAnsi="Times New Roman" w:cs="Times New Roman"/>
                <w:b/>
                <w:sz w:val="18"/>
                <w:szCs w:val="18"/>
              </w:rPr>
              <w:t>Eszközök és</w:t>
            </w:r>
          </w:p>
          <w:p w:rsidR="007E77A2" w:rsidRPr="003C40E9" w:rsidRDefault="007E77A2" w:rsidP="007E77A2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E9">
              <w:rPr>
                <w:rFonts w:ascii="Times New Roman" w:hAnsi="Times New Roman" w:cs="Times New Roman"/>
                <w:b/>
                <w:sz w:val="18"/>
                <w:szCs w:val="18"/>
              </w:rPr>
              <w:t>Immateriális javak beszerzése</w:t>
            </w:r>
          </w:p>
        </w:tc>
        <w:tc>
          <w:tcPr>
            <w:tcW w:w="5081" w:type="dxa"/>
            <w:shd w:val="clear" w:color="auto" w:fill="auto"/>
          </w:tcPr>
          <w:p w:rsidR="007E77A2" w:rsidRPr="00B353D9" w:rsidRDefault="009C2416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77A2" w:rsidRPr="00B353D9" w:rsidTr="00F4324D">
        <w:trPr>
          <w:trHeight w:val="690"/>
          <w:jc w:val="center"/>
        </w:trPr>
        <w:tc>
          <w:tcPr>
            <w:tcW w:w="1577" w:type="dxa"/>
            <w:shd w:val="clear" w:color="auto" w:fill="auto"/>
          </w:tcPr>
          <w:p w:rsidR="007E77A2" w:rsidRPr="003C40E9" w:rsidRDefault="007E77A2" w:rsidP="007E77A2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E9">
              <w:rPr>
                <w:rFonts w:ascii="Times New Roman" w:hAnsi="Times New Roman" w:cs="Times New Roman"/>
                <w:b/>
                <w:sz w:val="18"/>
                <w:szCs w:val="18"/>
              </w:rPr>
              <w:t>Digitális kompetencia fejles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Pr="003C40E9">
              <w:rPr>
                <w:rFonts w:ascii="Times New Roman" w:hAnsi="Times New Roman" w:cs="Times New Roman"/>
                <w:b/>
                <w:sz w:val="18"/>
                <w:szCs w:val="18"/>
              </w:rPr>
              <w:t>tés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(fő)</w:t>
            </w:r>
          </w:p>
        </w:tc>
        <w:tc>
          <w:tcPr>
            <w:tcW w:w="5081" w:type="dxa"/>
            <w:shd w:val="clear" w:color="auto" w:fill="auto"/>
          </w:tcPr>
          <w:p w:rsidR="007E77A2" w:rsidRPr="00B353D9" w:rsidRDefault="009C2416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77A2" w:rsidRPr="00B353D9" w:rsidTr="00F4324D">
        <w:trPr>
          <w:trHeight w:val="628"/>
          <w:jc w:val="center"/>
        </w:trPr>
        <w:tc>
          <w:tcPr>
            <w:tcW w:w="1577" w:type="dxa"/>
            <w:shd w:val="clear" w:color="auto" w:fill="auto"/>
          </w:tcPr>
          <w:p w:rsidR="007E77A2" w:rsidRPr="003C40E9" w:rsidRDefault="007E77A2" w:rsidP="007E77A2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E9">
              <w:rPr>
                <w:rFonts w:ascii="Times New Roman" w:hAnsi="Times New Roman" w:cs="Times New Roman"/>
                <w:b/>
                <w:sz w:val="18"/>
                <w:szCs w:val="18"/>
              </w:rPr>
              <w:t>Stressz, kiégés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(fő)</w:t>
            </w:r>
          </w:p>
        </w:tc>
        <w:tc>
          <w:tcPr>
            <w:tcW w:w="5081" w:type="dxa"/>
            <w:shd w:val="clear" w:color="auto" w:fill="auto"/>
          </w:tcPr>
          <w:p w:rsidR="007E77A2" w:rsidRPr="00B353D9" w:rsidRDefault="009C2416" w:rsidP="00890F58">
            <w:pPr>
              <w:shd w:val="clear" w:color="auto" w:fill="FFFFFF"/>
              <w:spacing w:line="23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fő</w:t>
            </w:r>
          </w:p>
        </w:tc>
      </w:tr>
      <w:tr w:rsidR="007E77A2" w:rsidRPr="00B353D9" w:rsidTr="00F4324D">
        <w:trPr>
          <w:trHeight w:val="491"/>
          <w:jc w:val="center"/>
        </w:trPr>
        <w:tc>
          <w:tcPr>
            <w:tcW w:w="1577" w:type="dxa"/>
            <w:shd w:val="clear" w:color="auto" w:fill="auto"/>
          </w:tcPr>
          <w:p w:rsidR="007E77A2" w:rsidRPr="003C40E9" w:rsidRDefault="007E77A2" w:rsidP="007E77A2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E9">
              <w:rPr>
                <w:rFonts w:ascii="Times New Roman" w:hAnsi="Times New Roman" w:cs="Times New Roman"/>
                <w:b/>
                <w:sz w:val="18"/>
                <w:szCs w:val="18"/>
              </w:rPr>
              <w:t>Okoskocka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(fő)</w:t>
            </w:r>
          </w:p>
        </w:tc>
        <w:tc>
          <w:tcPr>
            <w:tcW w:w="5081" w:type="dxa"/>
            <w:shd w:val="clear" w:color="auto" w:fill="auto"/>
          </w:tcPr>
          <w:p w:rsidR="007E77A2" w:rsidRPr="00B353D9" w:rsidRDefault="009C2416" w:rsidP="000A4D46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77A2" w:rsidRPr="00B353D9" w:rsidTr="00F4324D">
        <w:trPr>
          <w:trHeight w:val="562"/>
          <w:jc w:val="center"/>
        </w:trPr>
        <w:tc>
          <w:tcPr>
            <w:tcW w:w="1577" w:type="dxa"/>
            <w:shd w:val="clear" w:color="auto" w:fill="auto"/>
          </w:tcPr>
          <w:p w:rsidR="007E77A2" w:rsidRPr="003C40E9" w:rsidRDefault="007E77A2" w:rsidP="007E77A2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Műhelymunka, diszgráfia (fő)</w:t>
            </w:r>
          </w:p>
        </w:tc>
        <w:tc>
          <w:tcPr>
            <w:tcW w:w="5081" w:type="dxa"/>
            <w:shd w:val="clear" w:color="auto" w:fill="auto"/>
          </w:tcPr>
          <w:p w:rsidR="007E77A2" w:rsidRPr="00B353D9" w:rsidRDefault="009C2416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77A2" w:rsidRPr="00B353D9" w:rsidTr="00F4324D">
        <w:trPr>
          <w:trHeight w:val="695"/>
          <w:jc w:val="center"/>
        </w:trPr>
        <w:tc>
          <w:tcPr>
            <w:tcW w:w="1577" w:type="dxa"/>
            <w:shd w:val="clear" w:color="auto" w:fill="auto"/>
          </w:tcPr>
          <w:p w:rsidR="007E77A2" w:rsidRPr="003C40E9" w:rsidRDefault="007E77A2" w:rsidP="007E77A2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Műhelymunka, állatasszisztált terápia (fő)</w:t>
            </w:r>
          </w:p>
        </w:tc>
        <w:tc>
          <w:tcPr>
            <w:tcW w:w="5081" w:type="dxa"/>
            <w:shd w:val="clear" w:color="auto" w:fill="auto"/>
          </w:tcPr>
          <w:p w:rsidR="007E77A2" w:rsidRPr="00B353D9" w:rsidRDefault="009C2416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77A2" w:rsidRPr="00B353D9" w:rsidTr="00F4324D">
        <w:trPr>
          <w:trHeight w:val="693"/>
          <w:jc w:val="center"/>
        </w:trPr>
        <w:tc>
          <w:tcPr>
            <w:tcW w:w="1577" w:type="dxa"/>
            <w:shd w:val="clear" w:color="auto" w:fill="auto"/>
          </w:tcPr>
          <w:p w:rsidR="007E77A2" w:rsidRDefault="007E77A2" w:rsidP="007E77A2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Műhelymunka, játékdiagnosztika (fő)</w:t>
            </w:r>
          </w:p>
        </w:tc>
        <w:tc>
          <w:tcPr>
            <w:tcW w:w="5081" w:type="dxa"/>
            <w:shd w:val="clear" w:color="auto" w:fill="auto"/>
          </w:tcPr>
          <w:p w:rsidR="007E77A2" w:rsidRPr="00B353D9" w:rsidRDefault="009C2416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fő</w:t>
            </w:r>
          </w:p>
        </w:tc>
      </w:tr>
      <w:tr w:rsidR="007E77A2" w:rsidRPr="00B353D9" w:rsidTr="00F4324D">
        <w:trPr>
          <w:jc w:val="center"/>
        </w:trPr>
        <w:tc>
          <w:tcPr>
            <w:tcW w:w="1577" w:type="dxa"/>
            <w:shd w:val="clear" w:color="auto" w:fill="auto"/>
          </w:tcPr>
          <w:p w:rsidR="007E77A2" w:rsidRPr="003C40E9" w:rsidRDefault="007E77A2" w:rsidP="007E77A2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0E9">
              <w:rPr>
                <w:rFonts w:ascii="Times New Roman" w:hAnsi="Times New Roman" w:cs="Times New Roman"/>
                <w:b/>
                <w:sz w:val="18"/>
                <w:szCs w:val="18"/>
              </w:rPr>
              <w:t>Szakvizsgás képzés finanszírozása (fő)</w:t>
            </w:r>
          </w:p>
        </w:tc>
        <w:tc>
          <w:tcPr>
            <w:tcW w:w="5081" w:type="dxa"/>
            <w:shd w:val="clear" w:color="auto" w:fill="auto"/>
          </w:tcPr>
          <w:p w:rsidR="007E77A2" w:rsidRPr="00B353D9" w:rsidRDefault="009C2416" w:rsidP="000A4D46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fő</w:t>
            </w:r>
          </w:p>
        </w:tc>
      </w:tr>
    </w:tbl>
    <w:p w:rsidR="000A4D46" w:rsidRPr="002B345B" w:rsidRDefault="000A4D46" w:rsidP="000A4D46">
      <w:pPr>
        <w:spacing w:before="100" w:beforeAutospacing="1" w:after="100" w:afterAutospacing="1"/>
        <w:jc w:val="both"/>
        <w:rPr>
          <w:iCs/>
          <w:sz w:val="22"/>
          <w:szCs w:val="22"/>
        </w:rPr>
      </w:pPr>
    </w:p>
    <w:p w:rsidR="0027591F" w:rsidRPr="000415C9" w:rsidRDefault="006C0308" w:rsidP="0027591F">
      <w:pPr>
        <w:numPr>
          <w:ilvl w:val="1"/>
          <w:numId w:val="13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27591F">
        <w:rPr>
          <w:iCs/>
          <w:sz w:val="22"/>
          <w:szCs w:val="22"/>
        </w:rPr>
        <w:t xml:space="preserve"> </w:t>
      </w:r>
      <w:r w:rsidR="00F72AE2" w:rsidRPr="0027591F">
        <w:rPr>
          <w:iCs/>
          <w:sz w:val="22"/>
          <w:szCs w:val="22"/>
        </w:rPr>
        <w:t xml:space="preserve">A </w:t>
      </w:r>
      <w:r w:rsidR="00FC153B" w:rsidRPr="0027591F">
        <w:rPr>
          <w:iCs/>
          <w:sz w:val="22"/>
          <w:szCs w:val="22"/>
        </w:rPr>
        <w:t xml:space="preserve">fenntartótól, működtetőtől igényelt beruházások és felújítási munkák, eszközbeszerzések </w:t>
      </w:r>
      <w:r w:rsidR="009B44B1" w:rsidRPr="0027591F">
        <w:rPr>
          <w:iCs/>
          <w:sz w:val="22"/>
          <w:szCs w:val="22"/>
        </w:rPr>
        <w:t>megvalósulása</w:t>
      </w:r>
      <w:r w:rsidR="00FC153B" w:rsidRPr="0027591F">
        <w:rPr>
          <w:iCs/>
          <w:sz w:val="22"/>
          <w:szCs w:val="22"/>
        </w:rPr>
        <w:t xml:space="preserve">, utazási költségek összesítése tagintézményenként – teljesített és teljesítetlen </w:t>
      </w:r>
      <w:r w:rsidR="009B44B1" w:rsidRPr="0027591F">
        <w:rPr>
          <w:iCs/>
          <w:sz w:val="22"/>
          <w:szCs w:val="22"/>
        </w:rPr>
        <w:t>feladatok nevesítése</w:t>
      </w:r>
      <w:r w:rsidR="00FA42C7" w:rsidRPr="0027591F">
        <w:rPr>
          <w:b/>
          <w:i/>
          <w:iCs/>
          <w:sz w:val="22"/>
          <w:szCs w:val="22"/>
        </w:rPr>
        <w:t xml:space="preserve"> </w:t>
      </w:r>
    </w:p>
    <w:p w:rsidR="000415C9" w:rsidRPr="003C40E9" w:rsidRDefault="000415C9" w:rsidP="000415C9">
      <w:pPr>
        <w:spacing w:before="100" w:beforeAutospacing="1" w:after="100" w:afterAutospacing="1"/>
        <w:ind w:left="142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a, </w:t>
      </w:r>
      <w:r w:rsidRPr="000415C9">
        <w:rPr>
          <w:iCs/>
          <w:sz w:val="22"/>
          <w:szCs w:val="22"/>
          <w:u w:val="single"/>
        </w:rPr>
        <w:t>igényelt beruházások és felújítási munkák, eszközbeszerzések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2606"/>
        <w:gridCol w:w="2589"/>
        <w:gridCol w:w="2375"/>
      </w:tblGrid>
      <w:tr w:rsidR="00126D81" w:rsidRPr="00C27EE0" w:rsidTr="00890F58">
        <w:tc>
          <w:tcPr>
            <w:tcW w:w="1668" w:type="dxa"/>
            <w:shd w:val="clear" w:color="auto" w:fill="auto"/>
          </w:tcPr>
          <w:p w:rsidR="003C40E9" w:rsidRPr="00C27EE0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E0">
              <w:rPr>
                <w:rFonts w:ascii="Times New Roman" w:hAnsi="Times New Roman" w:cs="Times New Roman"/>
                <w:b/>
                <w:sz w:val="20"/>
                <w:szCs w:val="20"/>
              </w:rPr>
              <w:t>Tagintézmény</w:t>
            </w:r>
          </w:p>
        </w:tc>
        <w:tc>
          <w:tcPr>
            <w:tcW w:w="2693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center"/>
              <w:rPr>
                <w:iCs/>
              </w:rPr>
            </w:pPr>
            <w:r w:rsidRPr="00C27EE0">
              <w:rPr>
                <w:iCs/>
              </w:rPr>
              <w:t>igényelt beruházások</w:t>
            </w:r>
          </w:p>
          <w:p w:rsidR="003C40E9" w:rsidRPr="00C27EE0" w:rsidRDefault="003C40E9" w:rsidP="00890F58">
            <w:pPr>
              <w:spacing w:line="23" w:lineRule="atLeast"/>
              <w:jc w:val="center"/>
              <w:rPr>
                <w:iCs/>
              </w:rPr>
            </w:pPr>
            <w:r w:rsidRPr="00C27EE0">
              <w:rPr>
                <w:iCs/>
              </w:rPr>
              <w:t>teljesült (</w:t>
            </w:r>
            <w:r w:rsidRPr="00C27EE0">
              <w:rPr>
                <w:b/>
                <w:iCs/>
              </w:rPr>
              <w:t>T</w:t>
            </w:r>
            <w:r w:rsidRPr="00C27EE0">
              <w:rPr>
                <w:iCs/>
              </w:rPr>
              <w:t>)</w:t>
            </w:r>
          </w:p>
          <w:p w:rsidR="003C40E9" w:rsidRPr="00C27EE0" w:rsidRDefault="003C40E9" w:rsidP="00890F58">
            <w:pPr>
              <w:spacing w:line="23" w:lineRule="atLeast"/>
              <w:jc w:val="center"/>
              <w:rPr>
                <w:iCs/>
              </w:rPr>
            </w:pPr>
            <w:r w:rsidRPr="00C27EE0">
              <w:rPr>
                <w:iCs/>
              </w:rPr>
              <w:t>nem teljesült (</w:t>
            </w:r>
            <w:r w:rsidRPr="00C27EE0">
              <w:rPr>
                <w:b/>
                <w:iCs/>
              </w:rPr>
              <w:t>NT</w:t>
            </w:r>
            <w:r w:rsidRPr="00C27EE0">
              <w:rPr>
                <w:iCs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center"/>
              <w:rPr>
                <w:iCs/>
              </w:rPr>
            </w:pPr>
            <w:r w:rsidRPr="00C27EE0">
              <w:rPr>
                <w:iCs/>
              </w:rPr>
              <w:t>igényelt felújítási munkák</w:t>
            </w:r>
          </w:p>
          <w:p w:rsidR="003C40E9" w:rsidRPr="00C27EE0" w:rsidRDefault="003C40E9" w:rsidP="00890F58">
            <w:pPr>
              <w:spacing w:line="23" w:lineRule="atLeast"/>
              <w:jc w:val="center"/>
              <w:rPr>
                <w:iCs/>
              </w:rPr>
            </w:pPr>
            <w:r w:rsidRPr="00C27EE0">
              <w:rPr>
                <w:iCs/>
              </w:rPr>
              <w:t>teljesült (</w:t>
            </w:r>
            <w:r w:rsidRPr="00C27EE0">
              <w:rPr>
                <w:b/>
                <w:iCs/>
              </w:rPr>
              <w:t>T</w:t>
            </w:r>
            <w:r w:rsidRPr="00C27EE0">
              <w:rPr>
                <w:iCs/>
              </w:rPr>
              <w:t>)</w:t>
            </w:r>
          </w:p>
          <w:p w:rsidR="003C40E9" w:rsidRPr="00C27EE0" w:rsidRDefault="003C40E9" w:rsidP="00890F58">
            <w:pPr>
              <w:spacing w:line="23" w:lineRule="atLeast"/>
              <w:jc w:val="center"/>
              <w:rPr>
                <w:iCs/>
              </w:rPr>
            </w:pPr>
            <w:r w:rsidRPr="00C27EE0">
              <w:rPr>
                <w:iCs/>
              </w:rPr>
              <w:t>nem teljesült (</w:t>
            </w:r>
            <w:r w:rsidRPr="00C27EE0">
              <w:rPr>
                <w:b/>
                <w:iCs/>
              </w:rPr>
              <w:t>NT</w:t>
            </w:r>
            <w:r w:rsidRPr="00C27EE0">
              <w:rPr>
                <w:iCs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center"/>
              <w:rPr>
                <w:iCs/>
              </w:rPr>
            </w:pPr>
            <w:r w:rsidRPr="00C27EE0">
              <w:rPr>
                <w:iCs/>
              </w:rPr>
              <w:t>eszközbeszerzések</w:t>
            </w:r>
          </w:p>
          <w:p w:rsidR="003C40E9" w:rsidRPr="00C27EE0" w:rsidRDefault="003C40E9" w:rsidP="00890F58">
            <w:pPr>
              <w:spacing w:line="23" w:lineRule="atLeast"/>
              <w:jc w:val="center"/>
              <w:rPr>
                <w:iCs/>
              </w:rPr>
            </w:pPr>
            <w:r w:rsidRPr="00C27EE0">
              <w:rPr>
                <w:iCs/>
              </w:rPr>
              <w:t>teljesült (</w:t>
            </w:r>
            <w:r w:rsidRPr="00C27EE0">
              <w:rPr>
                <w:b/>
                <w:iCs/>
              </w:rPr>
              <w:t>T</w:t>
            </w:r>
            <w:r w:rsidRPr="00C27EE0">
              <w:rPr>
                <w:iCs/>
              </w:rPr>
              <w:t>)</w:t>
            </w:r>
          </w:p>
          <w:p w:rsidR="003C40E9" w:rsidRPr="00C27EE0" w:rsidRDefault="003C40E9" w:rsidP="00890F58">
            <w:pPr>
              <w:spacing w:line="23" w:lineRule="atLeast"/>
              <w:jc w:val="center"/>
              <w:rPr>
                <w:iCs/>
              </w:rPr>
            </w:pPr>
            <w:r w:rsidRPr="00C27EE0">
              <w:rPr>
                <w:iCs/>
              </w:rPr>
              <w:t>nem teljesült (</w:t>
            </w:r>
            <w:r w:rsidRPr="00C27EE0">
              <w:rPr>
                <w:b/>
                <w:iCs/>
              </w:rPr>
              <w:t>NT</w:t>
            </w:r>
            <w:r w:rsidRPr="00C27EE0">
              <w:rPr>
                <w:iCs/>
              </w:rPr>
              <w:t>)</w:t>
            </w:r>
          </w:p>
        </w:tc>
      </w:tr>
      <w:tr w:rsidR="00126D81" w:rsidRPr="00C27EE0" w:rsidTr="00890F58">
        <w:tc>
          <w:tcPr>
            <w:tcW w:w="1668" w:type="dxa"/>
            <w:shd w:val="clear" w:color="auto" w:fill="auto"/>
          </w:tcPr>
          <w:p w:rsidR="003C40E9" w:rsidRPr="00C27EE0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27EE0">
              <w:rPr>
                <w:rFonts w:ascii="Times New Roman" w:hAnsi="Times New Roman" w:cs="Times New Roman"/>
                <w:b/>
                <w:sz w:val="20"/>
                <w:szCs w:val="20"/>
              </w:rPr>
              <w:t>Csornai</w:t>
            </w:r>
          </w:p>
        </w:tc>
        <w:tc>
          <w:tcPr>
            <w:tcW w:w="2693" w:type="dxa"/>
            <w:shd w:val="clear" w:color="auto" w:fill="auto"/>
          </w:tcPr>
          <w:p w:rsidR="00126D81" w:rsidRPr="00C27EE0" w:rsidRDefault="00126D81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26D81" w:rsidRPr="00C27EE0" w:rsidRDefault="00126D81" w:rsidP="00890F58">
            <w:pPr>
              <w:spacing w:line="23" w:lineRule="atLeast"/>
              <w:jc w:val="both"/>
              <w:rPr>
                <w:iCs/>
                <w:color w:val="ED7D31"/>
              </w:rPr>
            </w:pPr>
          </w:p>
        </w:tc>
      </w:tr>
      <w:tr w:rsidR="00126D81" w:rsidRPr="00C27EE0" w:rsidTr="00890F58">
        <w:tc>
          <w:tcPr>
            <w:tcW w:w="1668" w:type="dxa"/>
            <w:shd w:val="clear" w:color="auto" w:fill="auto"/>
          </w:tcPr>
          <w:p w:rsidR="003C40E9" w:rsidRPr="00C27EE0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E0">
              <w:rPr>
                <w:rFonts w:ascii="Times New Roman" w:hAnsi="Times New Roman" w:cs="Times New Roman"/>
                <w:b/>
                <w:sz w:val="20"/>
                <w:szCs w:val="20"/>
              </w:rPr>
              <w:t>Győri</w:t>
            </w:r>
          </w:p>
        </w:tc>
        <w:tc>
          <w:tcPr>
            <w:tcW w:w="2693" w:type="dxa"/>
            <w:shd w:val="clear" w:color="auto" w:fill="auto"/>
          </w:tcPr>
          <w:p w:rsidR="003C40E9" w:rsidRPr="00C27EE0" w:rsidRDefault="003C40E9" w:rsidP="00890F58">
            <w:pPr>
              <w:jc w:val="both"/>
              <w:rPr>
                <w:b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</w:tr>
      <w:tr w:rsidR="00126D81" w:rsidRPr="00C27EE0" w:rsidTr="00890F58">
        <w:tc>
          <w:tcPr>
            <w:tcW w:w="1668" w:type="dxa"/>
            <w:shd w:val="clear" w:color="auto" w:fill="auto"/>
          </w:tcPr>
          <w:p w:rsidR="003C40E9" w:rsidRPr="00C27EE0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E0">
              <w:rPr>
                <w:rFonts w:ascii="Times New Roman" w:hAnsi="Times New Roman" w:cs="Times New Roman"/>
                <w:b/>
                <w:sz w:val="20"/>
                <w:szCs w:val="20"/>
              </w:rPr>
              <w:t>Kapuvári</w:t>
            </w:r>
          </w:p>
        </w:tc>
        <w:tc>
          <w:tcPr>
            <w:tcW w:w="2693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</w:tr>
      <w:tr w:rsidR="00126D81" w:rsidRPr="00C27EE0" w:rsidTr="00890F58">
        <w:tc>
          <w:tcPr>
            <w:tcW w:w="1668" w:type="dxa"/>
            <w:shd w:val="clear" w:color="auto" w:fill="auto"/>
          </w:tcPr>
          <w:p w:rsidR="003C40E9" w:rsidRPr="00C27EE0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E0">
              <w:rPr>
                <w:rFonts w:ascii="Times New Roman" w:hAnsi="Times New Roman" w:cs="Times New Roman"/>
                <w:b/>
                <w:sz w:val="20"/>
                <w:szCs w:val="20"/>
              </w:rPr>
              <w:t>Mosonmagyaróvári</w:t>
            </w:r>
          </w:p>
        </w:tc>
        <w:tc>
          <w:tcPr>
            <w:tcW w:w="2693" w:type="dxa"/>
            <w:shd w:val="clear" w:color="auto" w:fill="auto"/>
          </w:tcPr>
          <w:p w:rsidR="003C40E9" w:rsidRPr="00C27EE0" w:rsidRDefault="003C40E9" w:rsidP="00890F58">
            <w:pPr>
              <w:spacing w:before="100" w:beforeAutospacing="1" w:after="100" w:afterAutospacing="1"/>
              <w:ind w:left="31" w:hanging="31"/>
              <w:jc w:val="both"/>
              <w:rPr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3C40E9" w:rsidRPr="00C27EE0" w:rsidRDefault="003C40E9" w:rsidP="00890F58">
            <w:pPr>
              <w:spacing w:before="100" w:beforeAutospacing="1" w:after="100" w:afterAutospacing="1"/>
              <w:jc w:val="both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</w:tr>
      <w:tr w:rsidR="00126D81" w:rsidRPr="00C27EE0" w:rsidTr="00890F58">
        <w:tc>
          <w:tcPr>
            <w:tcW w:w="1668" w:type="dxa"/>
            <w:shd w:val="clear" w:color="auto" w:fill="auto"/>
          </w:tcPr>
          <w:p w:rsidR="003C40E9" w:rsidRPr="00C27EE0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27EE0">
              <w:rPr>
                <w:rFonts w:ascii="Times New Roman" w:hAnsi="Times New Roman" w:cs="Times New Roman"/>
                <w:b/>
                <w:sz w:val="20"/>
                <w:szCs w:val="20"/>
              </w:rPr>
              <w:t>Pannonhalmi</w:t>
            </w:r>
          </w:p>
        </w:tc>
        <w:tc>
          <w:tcPr>
            <w:tcW w:w="2693" w:type="dxa"/>
            <w:shd w:val="clear" w:color="auto" w:fill="auto"/>
          </w:tcPr>
          <w:p w:rsidR="003C40E9" w:rsidRPr="00C27EE0" w:rsidRDefault="00F4324D" w:rsidP="00890F58">
            <w:pPr>
              <w:spacing w:line="23" w:lineRule="atLeast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C40E9" w:rsidRPr="00C27EE0" w:rsidRDefault="00F4324D" w:rsidP="00890F58">
            <w:pPr>
              <w:spacing w:line="23" w:lineRule="atLeast"/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C40E9" w:rsidRPr="00C27EE0" w:rsidRDefault="00665D23" w:rsidP="00890F58">
            <w:pPr>
              <w:spacing w:line="23" w:lineRule="atLeast"/>
              <w:jc w:val="both"/>
              <w:rPr>
                <w:iCs/>
              </w:rPr>
            </w:pPr>
            <w:r w:rsidRPr="009C2416">
              <w:rPr>
                <w:color w:val="000000"/>
                <w:sz w:val="22"/>
                <w:szCs w:val="22"/>
                <w:shd w:val="clear" w:color="auto" w:fill="FFFFFF"/>
              </w:rPr>
              <w:t>Érzékelésfejlesztő eszközök beszerzése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(T)</w:t>
            </w:r>
          </w:p>
        </w:tc>
      </w:tr>
      <w:tr w:rsidR="00126D81" w:rsidRPr="00C27EE0" w:rsidTr="00890F58">
        <w:tc>
          <w:tcPr>
            <w:tcW w:w="1668" w:type="dxa"/>
            <w:shd w:val="clear" w:color="auto" w:fill="auto"/>
          </w:tcPr>
          <w:p w:rsidR="003C40E9" w:rsidRPr="00C27EE0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E0">
              <w:rPr>
                <w:rFonts w:ascii="Times New Roman" w:hAnsi="Times New Roman" w:cs="Times New Roman"/>
                <w:b/>
                <w:sz w:val="20"/>
                <w:szCs w:val="20"/>
              </w:rPr>
              <w:t>Soproni</w:t>
            </w:r>
          </w:p>
        </w:tc>
        <w:tc>
          <w:tcPr>
            <w:tcW w:w="2693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ind w:left="33" w:hanging="33"/>
              <w:jc w:val="both"/>
              <w:rPr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ind w:left="34"/>
              <w:jc w:val="both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</w:tr>
      <w:tr w:rsidR="00126D81" w:rsidRPr="00C27EE0" w:rsidTr="00890F58">
        <w:tc>
          <w:tcPr>
            <w:tcW w:w="1668" w:type="dxa"/>
            <w:shd w:val="clear" w:color="auto" w:fill="auto"/>
          </w:tcPr>
          <w:p w:rsidR="003C40E9" w:rsidRPr="00C27EE0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E0">
              <w:rPr>
                <w:rFonts w:ascii="Times New Roman" w:hAnsi="Times New Roman" w:cs="Times New Roman"/>
                <w:b/>
                <w:sz w:val="20"/>
                <w:szCs w:val="20"/>
              </w:rPr>
              <w:t>Téti</w:t>
            </w:r>
          </w:p>
        </w:tc>
        <w:tc>
          <w:tcPr>
            <w:tcW w:w="2693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</w:tr>
      <w:tr w:rsidR="00126D81" w:rsidRPr="00C27EE0" w:rsidTr="00890F58">
        <w:tc>
          <w:tcPr>
            <w:tcW w:w="1668" w:type="dxa"/>
            <w:shd w:val="clear" w:color="auto" w:fill="auto"/>
          </w:tcPr>
          <w:p w:rsidR="003C40E9" w:rsidRPr="00C27EE0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E0">
              <w:rPr>
                <w:rFonts w:ascii="Times New Roman" w:hAnsi="Times New Roman" w:cs="Times New Roman"/>
                <w:b/>
                <w:sz w:val="20"/>
                <w:szCs w:val="20"/>
              </w:rPr>
              <w:t>Székhelyintézmény</w:t>
            </w:r>
          </w:p>
        </w:tc>
        <w:tc>
          <w:tcPr>
            <w:tcW w:w="2693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</w:tr>
    </w:tbl>
    <w:p w:rsidR="000415C9" w:rsidRDefault="000415C9" w:rsidP="000415C9">
      <w:pPr>
        <w:spacing w:before="100" w:beforeAutospacing="1" w:after="100" w:afterAutospacing="1"/>
        <w:ind w:left="708" w:firstLine="708"/>
        <w:jc w:val="both"/>
        <w:rPr>
          <w:iCs/>
          <w:sz w:val="22"/>
          <w:szCs w:val="22"/>
        </w:rPr>
      </w:pPr>
    </w:p>
    <w:p w:rsidR="000415C9" w:rsidRDefault="000415C9" w:rsidP="000415C9">
      <w:pPr>
        <w:spacing w:before="100" w:beforeAutospacing="1" w:after="100" w:afterAutospacing="1"/>
        <w:ind w:left="708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b, </w:t>
      </w:r>
      <w:r w:rsidRPr="000415C9">
        <w:rPr>
          <w:iCs/>
          <w:sz w:val="22"/>
          <w:szCs w:val="22"/>
          <w:u w:val="single"/>
        </w:rPr>
        <w:t>utazási költségek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555"/>
        <w:gridCol w:w="2552"/>
        <w:gridCol w:w="2205"/>
      </w:tblGrid>
      <w:tr w:rsidR="003C40E9" w:rsidRPr="00C27EE0" w:rsidTr="00890F58">
        <w:trPr>
          <w:trHeight w:val="251"/>
        </w:trPr>
        <w:tc>
          <w:tcPr>
            <w:tcW w:w="1976" w:type="dxa"/>
            <w:vMerge w:val="restart"/>
            <w:shd w:val="clear" w:color="auto" w:fill="auto"/>
            <w:vAlign w:val="center"/>
          </w:tcPr>
          <w:p w:rsidR="003C40E9" w:rsidRPr="00C27EE0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E0">
              <w:rPr>
                <w:rFonts w:ascii="Times New Roman" w:hAnsi="Times New Roman" w:cs="Times New Roman"/>
                <w:b/>
                <w:sz w:val="20"/>
                <w:szCs w:val="20"/>
              </w:rPr>
              <w:t>Tagintézmény</w:t>
            </w:r>
          </w:p>
        </w:tc>
        <w:tc>
          <w:tcPr>
            <w:tcW w:w="7312" w:type="dxa"/>
            <w:gridSpan w:val="3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center"/>
              <w:rPr>
                <w:b/>
                <w:iCs/>
              </w:rPr>
            </w:pPr>
            <w:r w:rsidRPr="00C27EE0">
              <w:rPr>
                <w:b/>
                <w:iCs/>
              </w:rPr>
              <w:t>Utazási költségek</w:t>
            </w:r>
          </w:p>
        </w:tc>
      </w:tr>
      <w:tr w:rsidR="003C40E9" w:rsidRPr="00C27EE0" w:rsidTr="002612FD">
        <w:trPr>
          <w:trHeight w:val="251"/>
        </w:trPr>
        <w:tc>
          <w:tcPr>
            <w:tcW w:w="1976" w:type="dxa"/>
            <w:vMerge/>
            <w:shd w:val="clear" w:color="auto" w:fill="auto"/>
          </w:tcPr>
          <w:p w:rsidR="003C40E9" w:rsidRPr="00C27EE0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center"/>
              <w:rPr>
                <w:b/>
                <w:iCs/>
              </w:rPr>
            </w:pPr>
            <w:r w:rsidRPr="00C27EE0">
              <w:rPr>
                <w:b/>
                <w:iCs/>
              </w:rPr>
              <w:t>kiküldetés</w:t>
            </w:r>
          </w:p>
        </w:tc>
        <w:tc>
          <w:tcPr>
            <w:tcW w:w="2552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center"/>
              <w:rPr>
                <w:b/>
                <w:iCs/>
              </w:rPr>
            </w:pPr>
            <w:r w:rsidRPr="00C27EE0">
              <w:rPr>
                <w:b/>
                <w:iCs/>
              </w:rPr>
              <w:t>munkába járás</w:t>
            </w:r>
          </w:p>
        </w:tc>
        <w:tc>
          <w:tcPr>
            <w:tcW w:w="2205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center"/>
              <w:rPr>
                <w:b/>
                <w:iCs/>
              </w:rPr>
            </w:pPr>
            <w:r w:rsidRPr="00C27EE0">
              <w:rPr>
                <w:b/>
                <w:iCs/>
              </w:rPr>
              <w:t>egyéb</w:t>
            </w:r>
          </w:p>
        </w:tc>
      </w:tr>
      <w:tr w:rsidR="003C40E9" w:rsidRPr="00C27EE0" w:rsidTr="002612FD">
        <w:trPr>
          <w:trHeight w:val="251"/>
        </w:trPr>
        <w:tc>
          <w:tcPr>
            <w:tcW w:w="1976" w:type="dxa"/>
            <w:shd w:val="clear" w:color="auto" w:fill="auto"/>
          </w:tcPr>
          <w:p w:rsidR="003C40E9" w:rsidRPr="002612FD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FD">
              <w:rPr>
                <w:rFonts w:ascii="Times New Roman" w:hAnsi="Times New Roman" w:cs="Times New Roman"/>
                <w:b/>
                <w:sz w:val="20"/>
                <w:szCs w:val="20"/>
              </w:rPr>
              <w:t>Csornai</w:t>
            </w:r>
          </w:p>
        </w:tc>
        <w:tc>
          <w:tcPr>
            <w:tcW w:w="2555" w:type="dxa"/>
            <w:shd w:val="clear" w:color="auto" w:fill="auto"/>
          </w:tcPr>
          <w:p w:rsidR="003C40E9" w:rsidRPr="00C27EE0" w:rsidRDefault="003C40E9" w:rsidP="00890F58">
            <w:pPr>
              <w:rPr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3C40E9" w:rsidRPr="00C27EE0" w:rsidRDefault="003C40E9" w:rsidP="00890F58">
            <w:pPr>
              <w:rPr>
                <w:iCs/>
              </w:rPr>
            </w:pPr>
          </w:p>
        </w:tc>
        <w:tc>
          <w:tcPr>
            <w:tcW w:w="2205" w:type="dxa"/>
            <w:shd w:val="clear" w:color="auto" w:fill="auto"/>
          </w:tcPr>
          <w:p w:rsidR="003C40E9" w:rsidRPr="00C27EE0" w:rsidRDefault="003C40E9" w:rsidP="00890F58">
            <w:pPr>
              <w:rPr>
                <w:iCs/>
              </w:rPr>
            </w:pPr>
          </w:p>
        </w:tc>
      </w:tr>
      <w:tr w:rsidR="003C40E9" w:rsidRPr="00C27EE0" w:rsidTr="002612FD">
        <w:trPr>
          <w:trHeight w:val="238"/>
        </w:trPr>
        <w:tc>
          <w:tcPr>
            <w:tcW w:w="1976" w:type="dxa"/>
            <w:shd w:val="clear" w:color="auto" w:fill="auto"/>
          </w:tcPr>
          <w:p w:rsidR="003C40E9" w:rsidRPr="002612FD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FD">
              <w:rPr>
                <w:rFonts w:ascii="Times New Roman" w:hAnsi="Times New Roman" w:cs="Times New Roman"/>
                <w:b/>
                <w:sz w:val="20"/>
                <w:szCs w:val="20"/>
              </w:rPr>
              <w:t>Győri</w:t>
            </w:r>
          </w:p>
        </w:tc>
        <w:tc>
          <w:tcPr>
            <w:tcW w:w="2555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205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</w:tr>
      <w:tr w:rsidR="003C40E9" w:rsidRPr="00C27EE0" w:rsidTr="002612FD">
        <w:trPr>
          <w:trHeight w:val="251"/>
        </w:trPr>
        <w:tc>
          <w:tcPr>
            <w:tcW w:w="1976" w:type="dxa"/>
            <w:shd w:val="clear" w:color="auto" w:fill="auto"/>
          </w:tcPr>
          <w:p w:rsidR="003C40E9" w:rsidRPr="002612FD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FD">
              <w:rPr>
                <w:rFonts w:ascii="Times New Roman" w:hAnsi="Times New Roman" w:cs="Times New Roman"/>
                <w:b/>
                <w:sz w:val="20"/>
                <w:szCs w:val="20"/>
              </w:rPr>
              <w:t>Kapuvári</w:t>
            </w:r>
          </w:p>
        </w:tc>
        <w:tc>
          <w:tcPr>
            <w:tcW w:w="2555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205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</w:tr>
      <w:tr w:rsidR="003C40E9" w:rsidRPr="00C27EE0" w:rsidTr="002612FD">
        <w:trPr>
          <w:trHeight w:val="251"/>
        </w:trPr>
        <w:tc>
          <w:tcPr>
            <w:tcW w:w="1976" w:type="dxa"/>
            <w:shd w:val="clear" w:color="auto" w:fill="auto"/>
          </w:tcPr>
          <w:p w:rsidR="003C40E9" w:rsidRPr="002612FD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FD">
              <w:rPr>
                <w:rFonts w:ascii="Times New Roman" w:hAnsi="Times New Roman" w:cs="Times New Roman"/>
                <w:b/>
                <w:sz w:val="20"/>
                <w:szCs w:val="20"/>
              </w:rPr>
              <w:t>Mosonmagyaróvári</w:t>
            </w:r>
          </w:p>
        </w:tc>
        <w:tc>
          <w:tcPr>
            <w:tcW w:w="2555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205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</w:tr>
      <w:tr w:rsidR="003C40E9" w:rsidRPr="00C27EE0" w:rsidTr="002612FD">
        <w:trPr>
          <w:trHeight w:val="251"/>
        </w:trPr>
        <w:tc>
          <w:tcPr>
            <w:tcW w:w="1976" w:type="dxa"/>
            <w:shd w:val="clear" w:color="auto" w:fill="auto"/>
          </w:tcPr>
          <w:p w:rsidR="003C40E9" w:rsidRPr="002612FD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FD">
              <w:rPr>
                <w:rFonts w:ascii="Times New Roman" w:hAnsi="Times New Roman" w:cs="Times New Roman"/>
                <w:b/>
                <w:sz w:val="20"/>
                <w:szCs w:val="20"/>
              </w:rPr>
              <w:t>Pannonhalmi</w:t>
            </w:r>
          </w:p>
        </w:tc>
        <w:tc>
          <w:tcPr>
            <w:tcW w:w="2555" w:type="dxa"/>
            <w:shd w:val="clear" w:color="auto" w:fill="auto"/>
          </w:tcPr>
          <w:p w:rsidR="003C40E9" w:rsidRPr="00C27EE0" w:rsidRDefault="008F5A81" w:rsidP="00890F58">
            <w:pPr>
              <w:spacing w:line="23" w:lineRule="atLeast"/>
              <w:jc w:val="both"/>
              <w:rPr>
                <w:iCs/>
              </w:rPr>
            </w:pPr>
            <w:r>
              <w:rPr>
                <w:iCs/>
              </w:rPr>
              <w:t>1.678.594,-</w:t>
            </w:r>
          </w:p>
        </w:tc>
        <w:tc>
          <w:tcPr>
            <w:tcW w:w="2552" w:type="dxa"/>
            <w:shd w:val="clear" w:color="auto" w:fill="auto"/>
          </w:tcPr>
          <w:p w:rsidR="003C40E9" w:rsidRPr="00C27EE0" w:rsidRDefault="008F5A81" w:rsidP="00890F58">
            <w:pPr>
              <w:spacing w:line="23" w:lineRule="atLeast"/>
              <w:jc w:val="both"/>
              <w:rPr>
                <w:iCs/>
              </w:rPr>
            </w:pPr>
            <w:r>
              <w:rPr>
                <w:iCs/>
              </w:rPr>
              <w:t>365.919,-</w:t>
            </w:r>
          </w:p>
        </w:tc>
        <w:tc>
          <w:tcPr>
            <w:tcW w:w="2205" w:type="dxa"/>
            <w:shd w:val="clear" w:color="auto" w:fill="auto"/>
          </w:tcPr>
          <w:p w:rsidR="003C40E9" w:rsidRPr="00C27EE0" w:rsidRDefault="008F5A81" w:rsidP="00890F58">
            <w:pPr>
              <w:spacing w:line="23" w:lineRule="atLeast"/>
              <w:rPr>
                <w:iCs/>
              </w:rPr>
            </w:pPr>
            <w:r>
              <w:rPr>
                <w:iCs/>
              </w:rPr>
              <w:t>15.768,- (egyszeri kik.)</w:t>
            </w:r>
          </w:p>
        </w:tc>
      </w:tr>
      <w:tr w:rsidR="003C40E9" w:rsidRPr="00C27EE0" w:rsidTr="002612FD">
        <w:trPr>
          <w:trHeight w:val="251"/>
        </w:trPr>
        <w:tc>
          <w:tcPr>
            <w:tcW w:w="1976" w:type="dxa"/>
            <w:shd w:val="clear" w:color="auto" w:fill="auto"/>
          </w:tcPr>
          <w:p w:rsidR="003C40E9" w:rsidRPr="002612FD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612FD">
              <w:rPr>
                <w:rFonts w:ascii="Times New Roman" w:hAnsi="Times New Roman" w:cs="Times New Roman"/>
                <w:b/>
                <w:sz w:val="20"/>
                <w:szCs w:val="20"/>
              </w:rPr>
              <w:t>Soproni</w:t>
            </w:r>
          </w:p>
        </w:tc>
        <w:tc>
          <w:tcPr>
            <w:tcW w:w="2555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205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</w:tr>
      <w:tr w:rsidR="003C40E9" w:rsidRPr="00C27EE0" w:rsidTr="002612FD">
        <w:trPr>
          <w:trHeight w:val="251"/>
        </w:trPr>
        <w:tc>
          <w:tcPr>
            <w:tcW w:w="1976" w:type="dxa"/>
            <w:shd w:val="clear" w:color="auto" w:fill="auto"/>
          </w:tcPr>
          <w:p w:rsidR="003C40E9" w:rsidRPr="002612FD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FD">
              <w:rPr>
                <w:rFonts w:ascii="Times New Roman" w:hAnsi="Times New Roman" w:cs="Times New Roman"/>
                <w:b/>
                <w:sz w:val="20"/>
                <w:szCs w:val="20"/>
              </w:rPr>
              <w:t>Téti</w:t>
            </w:r>
          </w:p>
        </w:tc>
        <w:tc>
          <w:tcPr>
            <w:tcW w:w="2555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205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</w:tr>
      <w:tr w:rsidR="003C40E9" w:rsidRPr="00C27EE0" w:rsidTr="002612FD">
        <w:trPr>
          <w:trHeight w:val="251"/>
        </w:trPr>
        <w:tc>
          <w:tcPr>
            <w:tcW w:w="1976" w:type="dxa"/>
            <w:shd w:val="clear" w:color="auto" w:fill="auto"/>
          </w:tcPr>
          <w:p w:rsidR="003C40E9" w:rsidRPr="002612FD" w:rsidRDefault="003C40E9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2FD">
              <w:rPr>
                <w:rFonts w:ascii="Times New Roman" w:hAnsi="Times New Roman" w:cs="Times New Roman"/>
                <w:b/>
                <w:sz w:val="20"/>
                <w:szCs w:val="20"/>
              </w:rPr>
              <w:t>Székhelyintézmény</w:t>
            </w:r>
          </w:p>
        </w:tc>
        <w:tc>
          <w:tcPr>
            <w:tcW w:w="2555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  <w:tc>
          <w:tcPr>
            <w:tcW w:w="2205" w:type="dxa"/>
            <w:shd w:val="clear" w:color="auto" w:fill="auto"/>
          </w:tcPr>
          <w:p w:rsidR="003C40E9" w:rsidRPr="00C27EE0" w:rsidRDefault="003C40E9" w:rsidP="00890F58">
            <w:pPr>
              <w:spacing w:line="23" w:lineRule="atLeast"/>
              <w:jc w:val="both"/>
              <w:rPr>
                <w:iCs/>
              </w:rPr>
            </w:pPr>
          </w:p>
        </w:tc>
      </w:tr>
    </w:tbl>
    <w:p w:rsidR="00836AC4" w:rsidRDefault="00836AC4" w:rsidP="00836AC4">
      <w:pPr>
        <w:spacing w:line="23" w:lineRule="atLeast"/>
        <w:ind w:left="1068"/>
        <w:jc w:val="both"/>
        <w:rPr>
          <w:iCs/>
          <w:sz w:val="22"/>
          <w:szCs w:val="22"/>
        </w:rPr>
      </w:pPr>
    </w:p>
    <w:p w:rsidR="00836AC4" w:rsidRDefault="00836AC4" w:rsidP="00836AC4">
      <w:pPr>
        <w:numPr>
          <w:ilvl w:val="1"/>
          <w:numId w:val="13"/>
        </w:numPr>
        <w:spacing w:line="23" w:lineRule="atLeast"/>
        <w:jc w:val="both"/>
        <w:rPr>
          <w:iCs/>
          <w:sz w:val="22"/>
          <w:szCs w:val="22"/>
        </w:rPr>
      </w:pPr>
      <w:r w:rsidRPr="002B345B">
        <w:rPr>
          <w:iCs/>
          <w:sz w:val="22"/>
          <w:szCs w:val="22"/>
        </w:rPr>
        <w:t>Saját bevételek alakulása, alapítvány</w:t>
      </w:r>
    </w:p>
    <w:p w:rsidR="00836AC4" w:rsidRPr="00836AC4" w:rsidRDefault="00836AC4" w:rsidP="00836AC4">
      <w:pPr>
        <w:spacing w:line="23" w:lineRule="atLeast"/>
        <w:ind w:left="1428"/>
        <w:jc w:val="both"/>
        <w:rPr>
          <w:iCs/>
          <w:sz w:val="22"/>
          <w:szCs w:val="22"/>
        </w:rPr>
      </w:pPr>
    </w:p>
    <w:p w:rsidR="00FC153B" w:rsidRPr="002B345B" w:rsidRDefault="00FC153B" w:rsidP="00FC153B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iCs/>
          <w:sz w:val="22"/>
          <w:szCs w:val="22"/>
        </w:rPr>
      </w:pPr>
      <w:r w:rsidRPr="002B345B">
        <w:rPr>
          <w:b/>
          <w:iCs/>
          <w:sz w:val="22"/>
          <w:szCs w:val="22"/>
        </w:rPr>
        <w:t>Tárgyi feltételek alakulása</w:t>
      </w:r>
    </w:p>
    <w:p w:rsidR="00FC153B" w:rsidRDefault="00F72AE2" w:rsidP="00F72AE2">
      <w:pPr>
        <w:ind w:left="1068"/>
        <w:jc w:val="both"/>
        <w:rPr>
          <w:iCs/>
          <w:sz w:val="22"/>
          <w:szCs w:val="22"/>
        </w:rPr>
      </w:pPr>
      <w:r w:rsidRPr="002B345B">
        <w:rPr>
          <w:iCs/>
          <w:sz w:val="22"/>
          <w:szCs w:val="22"/>
        </w:rPr>
        <w:t>2.1</w:t>
      </w:r>
      <w:r w:rsidR="006C0308" w:rsidRPr="002B345B">
        <w:rPr>
          <w:iCs/>
          <w:sz w:val="22"/>
          <w:szCs w:val="22"/>
        </w:rPr>
        <w:t xml:space="preserve"> </w:t>
      </w:r>
      <w:r w:rsidR="00FC153B" w:rsidRPr="002B345B">
        <w:rPr>
          <w:iCs/>
          <w:sz w:val="22"/>
          <w:szCs w:val="22"/>
        </w:rPr>
        <w:t>Költségvetési ellátottság, célok és anyagi feltételek összhangja, az ésszerű gazdálkodás érdekében megtett lépések</w:t>
      </w:r>
    </w:p>
    <w:p w:rsidR="007B6A74" w:rsidRPr="002B345B" w:rsidRDefault="007B6A74" w:rsidP="00F72AE2">
      <w:pPr>
        <w:ind w:left="1068"/>
        <w:jc w:val="both"/>
        <w:rPr>
          <w:iCs/>
          <w:sz w:val="22"/>
          <w:szCs w:val="22"/>
        </w:rPr>
      </w:pPr>
    </w:p>
    <w:p w:rsidR="00FC153B" w:rsidRDefault="00F72AE2" w:rsidP="00F72AE2">
      <w:pPr>
        <w:ind w:left="1068"/>
        <w:jc w:val="both"/>
        <w:rPr>
          <w:iCs/>
          <w:sz w:val="22"/>
          <w:szCs w:val="22"/>
        </w:rPr>
      </w:pPr>
      <w:r w:rsidRPr="002B345B">
        <w:rPr>
          <w:iCs/>
          <w:sz w:val="22"/>
          <w:szCs w:val="22"/>
        </w:rPr>
        <w:t>2.2</w:t>
      </w:r>
      <w:r w:rsidR="006C0308" w:rsidRPr="002B345B">
        <w:rPr>
          <w:iCs/>
          <w:sz w:val="22"/>
          <w:szCs w:val="22"/>
        </w:rPr>
        <w:t xml:space="preserve"> </w:t>
      </w:r>
      <w:r w:rsidR="00FC153B" w:rsidRPr="002B345B">
        <w:rPr>
          <w:iCs/>
          <w:sz w:val="22"/>
          <w:szCs w:val="22"/>
        </w:rPr>
        <w:t>Tárgyi felszereltség (személyiségfejlesztést segítő játékok és eszközök; tanulást segítő eszközök)</w:t>
      </w:r>
    </w:p>
    <w:p w:rsidR="009C2416" w:rsidRPr="009C2416" w:rsidRDefault="009C2416" w:rsidP="00F72AE2">
      <w:pPr>
        <w:ind w:left="1068"/>
        <w:jc w:val="both"/>
        <w:rPr>
          <w:iCs/>
          <w:sz w:val="22"/>
          <w:szCs w:val="22"/>
        </w:rPr>
      </w:pPr>
      <w:r w:rsidRPr="009C2416">
        <w:rPr>
          <w:color w:val="000000"/>
          <w:sz w:val="22"/>
          <w:szCs w:val="22"/>
          <w:shd w:val="clear" w:color="auto" w:fill="FFFFFF"/>
        </w:rPr>
        <w:t>Érzékelésfejlesztő eszközök beszerzése: Érzelmek labdák csomag, Ugráló labda, Tangle relax eszköz, Ejtőernyő, Első hanglottóm: Állatok, Első hanglottóm: Járművek, Érzkelésfejlesztő labda csomag, Illatlottó, Óriás méretű szivacs dobókocka, Nikitin sensino társajáték-érzékelés fejl., Tapintómemória-korongok</w:t>
      </w:r>
      <w:r>
        <w:rPr>
          <w:color w:val="000000"/>
          <w:sz w:val="22"/>
          <w:szCs w:val="22"/>
          <w:shd w:val="clear" w:color="auto" w:fill="FFFFFF"/>
        </w:rPr>
        <w:t xml:space="preserve"> (64.300,- Ft)</w:t>
      </w:r>
    </w:p>
    <w:p w:rsidR="007B6A74" w:rsidRDefault="007B6A74" w:rsidP="007B6A74">
      <w:pPr>
        <w:ind w:left="993" w:firstLine="141"/>
        <w:jc w:val="both"/>
        <w:rPr>
          <w:sz w:val="22"/>
          <w:szCs w:val="22"/>
        </w:rPr>
      </w:pPr>
    </w:p>
    <w:p w:rsidR="007B6A74" w:rsidRPr="007B6A74" w:rsidRDefault="007B6A74" w:rsidP="007B6A74">
      <w:pPr>
        <w:ind w:left="993" w:firstLine="141"/>
        <w:jc w:val="both"/>
        <w:rPr>
          <w:sz w:val="22"/>
          <w:szCs w:val="22"/>
        </w:rPr>
      </w:pPr>
      <w:r w:rsidRPr="007B6A74">
        <w:rPr>
          <w:sz w:val="22"/>
          <w:szCs w:val="22"/>
        </w:rPr>
        <w:t>2.3.Infrastrukturális háttér</w:t>
      </w:r>
    </w:p>
    <w:p w:rsidR="007B6A74" w:rsidRPr="007B6A74" w:rsidRDefault="007B6A74" w:rsidP="007B6A74">
      <w:pPr>
        <w:ind w:left="1134"/>
        <w:jc w:val="both"/>
        <w:rPr>
          <w:sz w:val="22"/>
          <w:szCs w:val="22"/>
        </w:rPr>
      </w:pPr>
      <w:r w:rsidRPr="007B6A74">
        <w:rPr>
          <w:sz w:val="22"/>
          <w:szCs w:val="22"/>
        </w:rPr>
        <w:t>Az infrastrukturál</w:t>
      </w:r>
      <w:r>
        <w:rPr>
          <w:sz w:val="22"/>
          <w:szCs w:val="22"/>
        </w:rPr>
        <w:t>is háttérről elmondható, hogy é</w:t>
      </w:r>
      <w:r w:rsidRPr="007B6A74">
        <w:rPr>
          <w:sz w:val="22"/>
          <w:szCs w:val="22"/>
        </w:rPr>
        <w:t>pületileg a munkakörülményeink nagyon rosszak. Ügyviteli helyünkön, Pannonhalmán három fejlesztőtermünk és egy olyan helyiségünk van, amely betölti a vezetői iroda, az adminisztráció, a nevelő szoba szerepét és sokszor a vizsgálatok is itt zajlanak. Győrújbaráti Telephelyünkön szintén három helyiséggel rendelkeztünk a tanév során, amelyek közül kettőt az iskola is rendszeresen használt. Az általános iskola megnövekedett gyermeklétszáma miatt az Ayres-terápiás termünk osztályteremmé alakult. A tetőtérben idáig is rendelkezésünkre álló két helyiség összenyitásra került, amelybe áthelyezésre kerültek terápiás eszközök. Az Ayres-terápiás foglalkozások mellett a korai fejlesztés, a gyógytestnevelés és a Zenedráma foglalkozások is ebben az újonnan kialakított teremben zajlanak majd. A vizsgáló és fejlesztő termek az alsó szintre kerültek, ahol korábban a Gyermekjóléti Szolgálat működött. Itt a logopédiai foglalkozások, a táblajáték és a pszichológiai foglalkozások mellett a komple</w:t>
      </w:r>
      <w:r>
        <w:rPr>
          <w:sz w:val="22"/>
          <w:szCs w:val="22"/>
        </w:rPr>
        <w:t>x szakértői vizsgálatok zajlottak.</w:t>
      </w:r>
      <w:r w:rsidRPr="007B6A74">
        <w:rPr>
          <w:sz w:val="22"/>
          <w:szCs w:val="22"/>
        </w:rPr>
        <w:t xml:space="preserve">  Győrújbaráti telephelyünkön (Veres Péter u. 98.), és Pannonhalmán, az ügyviteli helyünkön is az internet elérhetőség biztosított. A bútorzat mennyisége (székek, asztalok) megfelelő.  A helyiségek hiánya az előző tanévekben alacsonyabb létszámnál is gondot okozott. Mivel örvendetes módon egy kivételével az üres státuszokat sikerült betölteni, így különösen hatékony szervezést igényel</w:t>
      </w:r>
      <w:r>
        <w:rPr>
          <w:sz w:val="22"/>
          <w:szCs w:val="22"/>
        </w:rPr>
        <w:t>t</w:t>
      </w:r>
      <w:r w:rsidRPr="007B6A74">
        <w:rPr>
          <w:sz w:val="22"/>
          <w:szCs w:val="22"/>
        </w:rPr>
        <w:t xml:space="preserve"> a vizsgálatok és foglalkozások megszervezése, az órarend összeállítása. Tovább nehezíti a szervezést, hogy Győr</w:t>
      </w:r>
      <w:r>
        <w:rPr>
          <w:sz w:val="22"/>
          <w:szCs w:val="22"/>
        </w:rPr>
        <w:t>újbaráton az iskola is használta</w:t>
      </w:r>
      <w:r w:rsidRPr="007B6A74">
        <w:rPr>
          <w:sz w:val="22"/>
          <w:szCs w:val="22"/>
        </w:rPr>
        <w:t xml:space="preserve"> a fejlesztő termeinket. Az egyre növekvő számú iratanyagok tárolása szinte megoldhatatlan. Fontos lenne egy zárható szekrény a személyi anyagok és egyéb dokumentumok számára. Pannonhalmán három, Győrújbaráton két asztali géppel és egy-egy multifunkcionális nyomtatóval rendelkezünk. Pannonhalmán rendelkezünk egy fénymásolóval, amellyel A/3-as lapokat is tudunk sokszorosítani. Ezen kívül 15 működőképes laptoppal rendelkezünk, amelyek közül 10 az EFOP 3.1.6. pályázatnak köszönhetően áll rendelkezésünkre. Ezek mellett még egy projektor is szerepel a leltárunkban, amelyet Győrújbarát Község Önkormányzatától kaptunk használatra. </w:t>
      </w:r>
    </w:p>
    <w:p w:rsidR="007B6A74" w:rsidRPr="007B6A74" w:rsidRDefault="007B6A74" w:rsidP="007B6A74">
      <w:pPr>
        <w:ind w:left="1134"/>
        <w:jc w:val="both"/>
        <w:rPr>
          <w:sz w:val="22"/>
          <w:szCs w:val="22"/>
        </w:rPr>
      </w:pPr>
    </w:p>
    <w:p w:rsidR="00FC153B" w:rsidRPr="002B345B" w:rsidRDefault="00FC153B" w:rsidP="00FC153B">
      <w:pPr>
        <w:ind w:left="1428"/>
        <w:jc w:val="both"/>
        <w:rPr>
          <w:iCs/>
          <w:sz w:val="22"/>
          <w:szCs w:val="22"/>
        </w:rPr>
      </w:pPr>
    </w:p>
    <w:p w:rsidR="00FC153B" w:rsidRPr="002B345B" w:rsidRDefault="00FC153B" w:rsidP="00FC153B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2B345B">
        <w:rPr>
          <w:b/>
          <w:iCs/>
          <w:sz w:val="22"/>
          <w:szCs w:val="22"/>
        </w:rPr>
        <w:t xml:space="preserve">A személyi feltételek alakulása </w:t>
      </w:r>
    </w:p>
    <w:p w:rsidR="00F72AE2" w:rsidRPr="002B345B" w:rsidRDefault="00F72AE2" w:rsidP="00F72AE2">
      <w:pPr>
        <w:ind w:left="1068"/>
        <w:jc w:val="both"/>
        <w:rPr>
          <w:iCs/>
          <w:sz w:val="22"/>
          <w:szCs w:val="22"/>
        </w:rPr>
      </w:pPr>
    </w:p>
    <w:p w:rsidR="00FC153B" w:rsidRDefault="00F72AE2" w:rsidP="00F72AE2">
      <w:pPr>
        <w:ind w:left="1068"/>
        <w:jc w:val="both"/>
        <w:rPr>
          <w:iCs/>
          <w:sz w:val="22"/>
          <w:szCs w:val="22"/>
        </w:rPr>
      </w:pPr>
      <w:r w:rsidRPr="002B345B">
        <w:rPr>
          <w:iCs/>
          <w:sz w:val="22"/>
          <w:szCs w:val="22"/>
        </w:rPr>
        <w:t>3.1</w:t>
      </w:r>
      <w:r w:rsidR="006C0308" w:rsidRPr="002B345B">
        <w:rPr>
          <w:iCs/>
          <w:sz w:val="22"/>
          <w:szCs w:val="22"/>
        </w:rPr>
        <w:t xml:space="preserve"> </w:t>
      </w:r>
      <w:r w:rsidR="00FC153B" w:rsidRPr="002B345B">
        <w:rPr>
          <w:iCs/>
          <w:sz w:val="22"/>
          <w:szCs w:val="22"/>
        </w:rPr>
        <w:t>engedélyezett álláshelye</w:t>
      </w:r>
      <w:r w:rsidR="00FA42C7" w:rsidRPr="002B345B">
        <w:rPr>
          <w:iCs/>
          <w:sz w:val="22"/>
          <w:szCs w:val="22"/>
        </w:rPr>
        <w:t>k betöltésének</w:t>
      </w:r>
      <w:r w:rsidR="009B44B1" w:rsidRPr="002B345B">
        <w:rPr>
          <w:iCs/>
          <w:sz w:val="22"/>
          <w:szCs w:val="22"/>
        </w:rPr>
        <w:t>, bővülésének</w:t>
      </w:r>
      <w:r w:rsidR="00FA42C7" w:rsidRPr="002B345B">
        <w:rPr>
          <w:iCs/>
          <w:sz w:val="22"/>
          <w:szCs w:val="22"/>
        </w:rPr>
        <w:t xml:space="preserve"> megvalósulása</w:t>
      </w:r>
      <w:r w:rsidR="00FC153B" w:rsidRPr="002B345B">
        <w:rPr>
          <w:iCs/>
          <w:sz w:val="22"/>
          <w:szCs w:val="22"/>
        </w:rPr>
        <w:t xml:space="preserve"> </w:t>
      </w:r>
    </w:p>
    <w:p w:rsidR="009C2416" w:rsidRDefault="009C2416" w:rsidP="009C2416">
      <w:pPr>
        <w:jc w:val="both"/>
        <w:rPr>
          <w:color w:val="FF0000"/>
          <w:sz w:val="22"/>
          <w:szCs w:val="22"/>
        </w:rPr>
      </w:pPr>
      <w:r w:rsidRPr="009C2416">
        <w:rPr>
          <w:sz w:val="22"/>
          <w:szCs w:val="22"/>
        </w:rPr>
        <w:t>Az előző tanévhez képest egy státusszal többet tudtunk betölteni, köszönhetően annak, hogy az évek óta betöltetlen gyógypedagógus álláshelyet, logopédus álláshellyé változtattuk. Az álláshelyre Pákozdi Gerdát vettük fel. Fejes Tímea és Kiss-Bognár Klaudia Zsuzsanna távozott a tagintézményünktől, a megüresedett álláshelyeket is sikerült betölteni Andráska Judit gyógypedagógus és Takács-Budai Csilla gyógypedagógus személyében. Egy üres gyógytestnevelői álláshelyet továbbra is folyamatosan hirde</w:t>
      </w:r>
      <w:r>
        <w:rPr>
          <w:sz w:val="22"/>
          <w:szCs w:val="22"/>
        </w:rPr>
        <w:t>t</w:t>
      </w:r>
      <w:r w:rsidRPr="009C2416">
        <w:rPr>
          <w:sz w:val="22"/>
          <w:szCs w:val="22"/>
        </w:rPr>
        <w:t>tünk</w:t>
      </w:r>
      <w:r>
        <w:rPr>
          <w:sz w:val="22"/>
          <w:szCs w:val="22"/>
        </w:rPr>
        <w:t xml:space="preserve"> a tanév során, de nem érkezett érvényes pályázat.</w:t>
      </w:r>
      <w:r w:rsidR="003A0A7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9C2416">
        <w:rPr>
          <w:sz w:val="22"/>
          <w:szCs w:val="22"/>
        </w:rPr>
        <w:t>z előző tanévhez hasonlóan Jámbor Lászlóné és Hardi János gyógytestnevelő</w:t>
      </w:r>
      <w:r w:rsidRPr="009C2416">
        <w:rPr>
          <w:color w:val="FF0000"/>
          <w:sz w:val="22"/>
          <w:szCs w:val="22"/>
        </w:rPr>
        <w:t xml:space="preserve"> </w:t>
      </w:r>
      <w:r w:rsidRPr="009C2416">
        <w:rPr>
          <w:sz w:val="22"/>
          <w:szCs w:val="22"/>
        </w:rPr>
        <w:t>az üres álláshely terhére megbízási szerződéssel lát</w:t>
      </w:r>
      <w:r w:rsidR="003A0A70">
        <w:rPr>
          <w:sz w:val="22"/>
          <w:szCs w:val="22"/>
        </w:rPr>
        <w:t>ott</w:t>
      </w:r>
      <w:r w:rsidRPr="009C2416">
        <w:rPr>
          <w:sz w:val="22"/>
          <w:szCs w:val="22"/>
        </w:rPr>
        <w:t xml:space="preserve"> el óraadói feladatot</w:t>
      </w:r>
      <w:r w:rsidR="003A0A70">
        <w:rPr>
          <w:sz w:val="22"/>
          <w:szCs w:val="22"/>
        </w:rPr>
        <w:t xml:space="preserve"> heti 2-2 órában</w:t>
      </w:r>
      <w:r w:rsidRPr="009C2416">
        <w:rPr>
          <w:sz w:val="22"/>
          <w:szCs w:val="22"/>
        </w:rPr>
        <w:t>.</w:t>
      </w:r>
      <w:r w:rsidRPr="009C2416">
        <w:rPr>
          <w:color w:val="FF0000"/>
          <w:sz w:val="22"/>
          <w:szCs w:val="22"/>
        </w:rPr>
        <w:t xml:space="preserve"> </w:t>
      </w:r>
      <w:r w:rsidRPr="009C2416">
        <w:rPr>
          <w:sz w:val="22"/>
          <w:szCs w:val="22"/>
        </w:rPr>
        <w:t>Kissné Kotrics Krisztina ügyviteli dolgozónk az előző tanévhez hason</w:t>
      </w:r>
      <w:r w:rsidR="003A0A70">
        <w:rPr>
          <w:sz w:val="22"/>
          <w:szCs w:val="22"/>
        </w:rPr>
        <w:t>lóan, további jogviszonnyal látt</w:t>
      </w:r>
      <w:r w:rsidRPr="009C2416">
        <w:rPr>
          <w:sz w:val="22"/>
          <w:szCs w:val="22"/>
        </w:rPr>
        <w:t>a el a takarítási feladatokat. Süle Attila rendszergazda</w:t>
      </w:r>
      <w:r w:rsidRPr="009C2416">
        <w:rPr>
          <w:color w:val="FF0000"/>
          <w:sz w:val="22"/>
          <w:szCs w:val="22"/>
        </w:rPr>
        <w:t xml:space="preserve"> </w:t>
      </w:r>
      <w:r w:rsidRPr="009C2416">
        <w:rPr>
          <w:sz w:val="22"/>
          <w:szCs w:val="22"/>
        </w:rPr>
        <w:t>megemelt óraszámmal (havi 20</w:t>
      </w:r>
      <w:r w:rsidR="003A0A70">
        <w:rPr>
          <w:sz w:val="22"/>
          <w:szCs w:val="22"/>
        </w:rPr>
        <w:t xml:space="preserve"> óra) további jogviszonnyal látt</w:t>
      </w:r>
      <w:r w:rsidRPr="009C2416">
        <w:rPr>
          <w:sz w:val="22"/>
          <w:szCs w:val="22"/>
        </w:rPr>
        <w:t>a el a rendszergazdai feladatokat Tagintézményünkben.</w:t>
      </w:r>
      <w:r w:rsidRPr="009C2416">
        <w:rPr>
          <w:color w:val="FF0000"/>
          <w:sz w:val="22"/>
          <w:szCs w:val="22"/>
        </w:rPr>
        <w:t xml:space="preserve"> </w:t>
      </w:r>
    </w:p>
    <w:p w:rsidR="003A0A70" w:rsidRPr="009C2416" w:rsidRDefault="003A0A70" w:rsidP="009C2416">
      <w:pPr>
        <w:jc w:val="both"/>
        <w:rPr>
          <w:color w:val="FF0000"/>
          <w:sz w:val="22"/>
          <w:szCs w:val="22"/>
        </w:rPr>
      </w:pPr>
    </w:p>
    <w:p w:rsidR="00C81D08" w:rsidRDefault="00F72AE2" w:rsidP="00F72AE2">
      <w:pPr>
        <w:ind w:left="1068"/>
        <w:jc w:val="both"/>
        <w:rPr>
          <w:iCs/>
          <w:sz w:val="22"/>
          <w:szCs w:val="22"/>
        </w:rPr>
      </w:pPr>
      <w:r w:rsidRPr="002B345B">
        <w:rPr>
          <w:iCs/>
          <w:sz w:val="22"/>
          <w:szCs w:val="22"/>
        </w:rPr>
        <w:t>3.2</w:t>
      </w:r>
      <w:r w:rsidR="006C0308" w:rsidRPr="002B345B">
        <w:rPr>
          <w:iCs/>
          <w:sz w:val="22"/>
          <w:szCs w:val="22"/>
        </w:rPr>
        <w:t xml:space="preserve"> </w:t>
      </w:r>
      <w:r w:rsidR="00FC153B" w:rsidRPr="002B345B">
        <w:rPr>
          <w:iCs/>
          <w:sz w:val="22"/>
          <w:szCs w:val="22"/>
        </w:rPr>
        <w:t>szakos ellátottság</w:t>
      </w:r>
      <w:r w:rsidR="00FA42C7" w:rsidRPr="002B345B">
        <w:rPr>
          <w:iCs/>
          <w:sz w:val="22"/>
          <w:szCs w:val="22"/>
        </w:rPr>
        <w:t xml:space="preserve"> tagintézményenként szakfeladatonkénti bontásban</w:t>
      </w:r>
      <w:r w:rsidR="00FC153B" w:rsidRPr="002B345B">
        <w:rPr>
          <w:iCs/>
          <w:sz w:val="22"/>
          <w:szCs w:val="22"/>
        </w:rPr>
        <w:t xml:space="preserve"> </w:t>
      </w:r>
    </w:p>
    <w:p w:rsidR="003A0A70" w:rsidRPr="003A0A70" w:rsidRDefault="00CF7E1F" w:rsidP="003A0A70">
      <w:pPr>
        <w:jc w:val="both"/>
        <w:rPr>
          <w:sz w:val="22"/>
          <w:szCs w:val="22"/>
        </w:rPr>
      </w:pPr>
      <w:r w:rsidRPr="00CF7E1F">
        <w:rPr>
          <w:sz w:val="22"/>
          <w:szCs w:val="22"/>
        </w:rPr>
        <w:t xml:space="preserve">Az emberi erőforrást figyelembe véve a jelenlegi feladatellátáshoz a pedagógus munkakörben alkalmazottak közül mindenki megfelelő végzettséggel és szakképzettséggel rendelkezik. </w:t>
      </w:r>
      <w:r w:rsidR="003A0A70" w:rsidRPr="00CF7E1F">
        <w:rPr>
          <w:sz w:val="22"/>
          <w:szCs w:val="22"/>
        </w:rPr>
        <w:t>A szakszolgálati feladatok közül a gyógypedagógiai tanácsadás, korai fejlesztés és gondozás, a logopédiai ellátás, a szakértői bizottsági</w:t>
      </w:r>
      <w:r w:rsidR="003A0A70" w:rsidRPr="003A0A70">
        <w:rPr>
          <w:sz w:val="22"/>
          <w:szCs w:val="22"/>
        </w:rPr>
        <w:t xml:space="preserve"> tevékenység, a nevelési tanácsadás, a gyógytestnevelés, iskolapszichológiai, óvodapszichológiai ellátás és a kiemelten tehetséges gyermekek, tanulók gondozása szakfeladatot tudtuk a személyi állománnyal ellátni.</w:t>
      </w:r>
    </w:p>
    <w:p w:rsidR="003A0A70" w:rsidRDefault="003A0A70" w:rsidP="00F72AE2">
      <w:pPr>
        <w:ind w:left="1068"/>
        <w:jc w:val="both"/>
        <w:rPr>
          <w:iCs/>
          <w:sz w:val="22"/>
          <w:szCs w:val="22"/>
        </w:rPr>
      </w:pPr>
    </w:p>
    <w:tbl>
      <w:tblPr>
        <w:tblStyle w:val="Rcsostblzat"/>
        <w:tblW w:w="9355" w:type="dxa"/>
        <w:tblInd w:w="534" w:type="dxa"/>
        <w:tblLook w:val="04A0" w:firstRow="1" w:lastRow="0" w:firstColumn="1" w:lastColumn="0" w:noHBand="0" w:noVBand="1"/>
      </w:tblPr>
      <w:tblGrid>
        <w:gridCol w:w="2189"/>
        <w:gridCol w:w="1716"/>
        <w:gridCol w:w="2316"/>
        <w:gridCol w:w="1261"/>
        <w:gridCol w:w="1873"/>
      </w:tblGrid>
      <w:tr w:rsidR="00AA6931" w:rsidTr="00AA6931">
        <w:tc>
          <w:tcPr>
            <w:tcW w:w="9355" w:type="dxa"/>
            <w:gridSpan w:val="5"/>
          </w:tcPr>
          <w:p w:rsidR="00AA6931" w:rsidRPr="00AA6931" w:rsidRDefault="00741BEA" w:rsidP="00AA693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Pannonhalmi </w:t>
            </w:r>
            <w:r w:rsidR="00AA6931" w:rsidRPr="00AA6931">
              <w:rPr>
                <w:b/>
                <w:color w:val="000000"/>
              </w:rPr>
              <w:t>Tagintézmény</w:t>
            </w:r>
          </w:p>
        </w:tc>
      </w:tr>
      <w:tr w:rsidR="00AA6931" w:rsidTr="00AA6931">
        <w:tc>
          <w:tcPr>
            <w:tcW w:w="2189" w:type="dxa"/>
          </w:tcPr>
          <w:p w:rsidR="00AA6931" w:rsidRPr="00AA6931" w:rsidRDefault="00AA6931" w:rsidP="00AA6931">
            <w:pPr>
              <w:jc w:val="center"/>
              <w:rPr>
                <w:b/>
                <w:color w:val="000000" w:themeColor="text1"/>
              </w:rPr>
            </w:pPr>
            <w:r w:rsidRPr="00AA6931">
              <w:rPr>
                <w:b/>
                <w:color w:val="000000" w:themeColor="text1"/>
              </w:rPr>
              <w:t>A pedagógiai szakszolgálati tevékenység</w:t>
            </w:r>
          </w:p>
        </w:tc>
        <w:tc>
          <w:tcPr>
            <w:tcW w:w="1716" w:type="dxa"/>
          </w:tcPr>
          <w:p w:rsidR="00AA6931" w:rsidRPr="00AA6931" w:rsidRDefault="00AA6931" w:rsidP="00AA6931">
            <w:pPr>
              <w:jc w:val="center"/>
              <w:rPr>
                <w:b/>
                <w:color w:val="000000" w:themeColor="text1"/>
              </w:rPr>
            </w:pPr>
            <w:r w:rsidRPr="00AA6931">
              <w:rPr>
                <w:b/>
                <w:color w:val="000000" w:themeColor="text1"/>
              </w:rPr>
              <w:t>Pedagógus-munkakör megnevezése</w:t>
            </w:r>
          </w:p>
        </w:tc>
        <w:tc>
          <w:tcPr>
            <w:tcW w:w="2316" w:type="dxa"/>
          </w:tcPr>
          <w:p w:rsidR="00AA6931" w:rsidRPr="00AA6931" w:rsidRDefault="00AA6931" w:rsidP="00AA6931">
            <w:pPr>
              <w:jc w:val="center"/>
              <w:rPr>
                <w:b/>
                <w:color w:val="000000" w:themeColor="text1"/>
              </w:rPr>
            </w:pPr>
            <w:r w:rsidRPr="00AA6931">
              <w:rPr>
                <w:b/>
                <w:color w:val="000000" w:themeColor="text1"/>
              </w:rPr>
              <w:t>A tevékenység ellátásához szükséges szakképzettség</w:t>
            </w:r>
          </w:p>
        </w:tc>
        <w:tc>
          <w:tcPr>
            <w:tcW w:w="1261" w:type="dxa"/>
          </w:tcPr>
          <w:p w:rsidR="00AA6931" w:rsidRPr="00AA6931" w:rsidRDefault="00AA6931" w:rsidP="00AA6931">
            <w:pPr>
              <w:jc w:val="center"/>
              <w:rPr>
                <w:b/>
                <w:color w:val="000000" w:themeColor="text1"/>
              </w:rPr>
            </w:pPr>
            <w:r w:rsidRPr="00AA6931">
              <w:rPr>
                <w:b/>
                <w:color w:val="000000" w:themeColor="text1"/>
              </w:rPr>
              <w:t>Szakember- ellátottság (státuszban)</w:t>
            </w:r>
          </w:p>
        </w:tc>
        <w:tc>
          <w:tcPr>
            <w:tcW w:w="1873" w:type="dxa"/>
          </w:tcPr>
          <w:p w:rsidR="00AA6931" w:rsidRPr="00AA6931" w:rsidRDefault="00AA6931" w:rsidP="00AA6931">
            <w:pPr>
              <w:jc w:val="center"/>
              <w:rPr>
                <w:b/>
                <w:color w:val="000000" w:themeColor="text1"/>
              </w:rPr>
            </w:pPr>
            <w:r w:rsidRPr="00AA6931">
              <w:rPr>
                <w:b/>
                <w:color w:val="000000" w:themeColor="text1"/>
              </w:rPr>
              <w:t>Feltöltöttség</w:t>
            </w:r>
          </w:p>
          <w:p w:rsidR="00AA6931" w:rsidRPr="00AA6931" w:rsidRDefault="00AA6931" w:rsidP="00AA693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korai fejlesztés és gondozás</w:t>
            </w: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gyógypedagógus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gyógypedagógus</w:t>
            </w:r>
          </w:p>
        </w:tc>
        <w:tc>
          <w:tcPr>
            <w:tcW w:w="1261" w:type="dxa"/>
          </w:tcPr>
          <w:p w:rsidR="00AA6931" w:rsidRDefault="00741BE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1,05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70113F">
              <w:rPr>
                <w:color w:val="000000" w:themeColor="text1"/>
              </w:rPr>
              <w:t>pszichológus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klinikai gyermek szakpszichológus</w:t>
            </w:r>
          </w:p>
        </w:tc>
        <w:tc>
          <w:tcPr>
            <w:tcW w:w="1261" w:type="dxa"/>
          </w:tcPr>
          <w:p w:rsidR="00AA6931" w:rsidRDefault="00741BE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klinikai és mentálhigiénés (felnőtt) szakpszichológus</w:t>
            </w:r>
          </w:p>
        </w:tc>
        <w:tc>
          <w:tcPr>
            <w:tcW w:w="1261" w:type="dxa"/>
          </w:tcPr>
          <w:p w:rsidR="00AA6931" w:rsidRDefault="00741BE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tanácsadó szakpszichológus</w:t>
            </w:r>
          </w:p>
        </w:tc>
        <w:tc>
          <w:tcPr>
            <w:tcW w:w="1261" w:type="dxa"/>
          </w:tcPr>
          <w:p w:rsidR="00AA6931" w:rsidRDefault="00741BE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neuropszichológiai szakpszichológus</w:t>
            </w:r>
          </w:p>
        </w:tc>
        <w:tc>
          <w:tcPr>
            <w:tcW w:w="1261" w:type="dxa"/>
          </w:tcPr>
          <w:p w:rsidR="00AA6931" w:rsidRDefault="00741BE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konduktor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konduktor</w:t>
            </w:r>
          </w:p>
        </w:tc>
        <w:tc>
          <w:tcPr>
            <w:tcW w:w="1261" w:type="dxa"/>
          </w:tcPr>
          <w:p w:rsidR="00AA6931" w:rsidRDefault="00741BE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szakértői bizottsági tevékenység</w:t>
            </w: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pszichológus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klinikai gyermek szakpszichológus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pedagógiai szakpszichológus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óvoda- és iskolapszichológus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óvoda- és iskola-szakpszichológus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tanácsadó szakpszichológus</w:t>
            </w:r>
          </w:p>
        </w:tc>
        <w:tc>
          <w:tcPr>
            <w:tcW w:w="1261" w:type="dxa"/>
          </w:tcPr>
          <w:p w:rsidR="00AA6931" w:rsidRDefault="00741BE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0,14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pszichológus</w:t>
            </w:r>
          </w:p>
        </w:tc>
        <w:tc>
          <w:tcPr>
            <w:tcW w:w="1261" w:type="dxa"/>
          </w:tcPr>
          <w:p w:rsidR="00AA6931" w:rsidRDefault="00741BE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0,29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gyógypedagógus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gyógypedagógus</w:t>
            </w:r>
          </w:p>
        </w:tc>
        <w:tc>
          <w:tcPr>
            <w:tcW w:w="1261" w:type="dxa"/>
          </w:tcPr>
          <w:p w:rsidR="00AA6931" w:rsidRDefault="00741BE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0,52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konduktor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konduktor</w:t>
            </w:r>
          </w:p>
        </w:tc>
        <w:tc>
          <w:tcPr>
            <w:tcW w:w="1261" w:type="dxa"/>
          </w:tcPr>
          <w:p w:rsidR="00AA6931" w:rsidRDefault="00741BE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nevelési tanácsadás</w:t>
            </w: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fejlesztő pedagógus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óvodapedagógus, tanító, tanár, szociálpedagógus, konduktor, a továbbiakban meg nem nevezett gyógypedagógus, pedagógia szakos előadó, pedagógia szakos nevelőtanár és a beilleszkedési, a tanulási, a magatartási nehézségekkel küzdő gyermekek, tanulók szűrésére, csoportos és egyéni foglalkoztatására jogosító szakirányú továbbképzésben szerzett szakképzettség</w:t>
            </w:r>
          </w:p>
        </w:tc>
        <w:tc>
          <w:tcPr>
            <w:tcW w:w="1261" w:type="dxa"/>
          </w:tcPr>
          <w:p w:rsidR="00AA6931" w:rsidRDefault="00741BE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73" w:type="dxa"/>
          </w:tcPr>
          <w:p w:rsidR="00AA6931" w:rsidRDefault="00741BE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1,29</w:t>
            </w: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oligofrénpedagógia szakos gyógypedagógiai tanár, tanulásban akadályozottak pedagógiája vagy logopédia vagy pszichopedagógia szakos gyógypedagógus, gyógypedagógiai tanár vagy terapeuta, gyógypedagógus tanulásban akadályozottak pedagógiája vagy logopédia vagy pszichopedagógia szakirányon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gyógypedagógus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gyógypedagógus</w:t>
            </w:r>
          </w:p>
        </w:tc>
        <w:tc>
          <w:tcPr>
            <w:tcW w:w="1261" w:type="dxa"/>
          </w:tcPr>
          <w:p w:rsidR="00AA6931" w:rsidRDefault="009C684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2,33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pszichológus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pszichológus</w:t>
            </w:r>
          </w:p>
        </w:tc>
        <w:tc>
          <w:tcPr>
            <w:tcW w:w="1261" w:type="dxa"/>
          </w:tcPr>
          <w:p w:rsidR="00AA6931" w:rsidRDefault="009C684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0,71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tanácsadó szakpszichológus</w:t>
            </w:r>
          </w:p>
        </w:tc>
        <w:tc>
          <w:tcPr>
            <w:tcW w:w="1261" w:type="dxa"/>
          </w:tcPr>
          <w:p w:rsidR="00AA6931" w:rsidRDefault="009C684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0,62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pedagógiai szakpszichológus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óvoda- és iskolapszichológus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óvoda- és iskola-szakpszichológus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klinikai és mentálhigiénés (felnőtt) szakpszichológus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neuropszichológiai szakpszichológus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konduktor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konduktor</w:t>
            </w:r>
          </w:p>
        </w:tc>
        <w:tc>
          <w:tcPr>
            <w:tcW w:w="1261" w:type="dxa"/>
          </w:tcPr>
          <w:p w:rsidR="00AA6931" w:rsidRDefault="009C684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logopédiai ellátás</w:t>
            </w: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logopédus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logopédia szakos gyógypedagógiai tanár,</w:t>
            </w:r>
          </w:p>
        </w:tc>
        <w:tc>
          <w:tcPr>
            <w:tcW w:w="1261" w:type="dxa"/>
          </w:tcPr>
          <w:p w:rsidR="00AA6931" w:rsidRDefault="009C684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gyógypedagógus logopédia szakirányon</w:t>
            </w:r>
          </w:p>
        </w:tc>
        <w:tc>
          <w:tcPr>
            <w:tcW w:w="1261" w:type="dxa"/>
          </w:tcPr>
          <w:p w:rsidR="00AA6931" w:rsidRDefault="009C684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4,7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továbbtanulási, pályaválasztási tanácsadás</w:t>
            </w: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pszichológus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tanácsadó szakpszichológus</w:t>
            </w:r>
          </w:p>
        </w:tc>
        <w:tc>
          <w:tcPr>
            <w:tcW w:w="1261" w:type="dxa"/>
          </w:tcPr>
          <w:p w:rsidR="00AA6931" w:rsidRDefault="009C684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pedagógiai szakpszichológus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óvoda- és iskolapszichológus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óvoda- és iskola-szakpszichológus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tanácsadó pedagógus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bármely egyetemi szintű pedagógus szakképzettség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bármely főiskolai szintű pedagógus szakképzettség, diáktanácsadás, vagy iskolai tanácsadó és konzultáns pedagógus vagy tanulási és pályatanácsadás vagy pályaorientációs tanár szakirányú továbbképzési szakképzettséggel vagy pályaorientáció szakterületen szerzett szakvizsgával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konduktív pedagógiai ellátás</w:t>
            </w: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konduktor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konduktor</w:t>
            </w:r>
          </w:p>
        </w:tc>
        <w:tc>
          <w:tcPr>
            <w:tcW w:w="1261" w:type="dxa"/>
          </w:tcPr>
          <w:p w:rsidR="00AA6931" w:rsidRDefault="009C684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gyógytestnevelés</w:t>
            </w: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gyógytestnevelő tanár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gyógytestnevelő tanár</w:t>
            </w:r>
          </w:p>
        </w:tc>
        <w:tc>
          <w:tcPr>
            <w:tcW w:w="1261" w:type="dxa"/>
          </w:tcPr>
          <w:p w:rsidR="00AA6931" w:rsidRDefault="009C684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73" w:type="dxa"/>
          </w:tcPr>
          <w:p w:rsidR="00AA6931" w:rsidRDefault="009C684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1,1</w:t>
            </w: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gyógytestnevelő-egészségfejlesztő tanár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iskolapszichológiai, óvodapszichológiai ellátás</w:t>
            </w: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iskola- és óvodapszichológia koordinátora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pedagógiai szakpszichológus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óvoda- és iskolapszichológus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óvoda- és iskola-szakpszichológus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tanácsadó szakpszichológus</w:t>
            </w:r>
          </w:p>
        </w:tc>
        <w:tc>
          <w:tcPr>
            <w:tcW w:w="1261" w:type="dxa"/>
          </w:tcPr>
          <w:p w:rsidR="00AA6931" w:rsidRDefault="009C684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kiemelten tehetséges gyermekek, tanulók gondozása</w:t>
            </w: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tehetséggondozó koordinátor</w:t>
            </w: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pedagógiai szakpszichológus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óvoda- és iskolapszichológus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óvoda- és iskola-szakpszichológus</w:t>
            </w:r>
          </w:p>
        </w:tc>
        <w:tc>
          <w:tcPr>
            <w:tcW w:w="1261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tanácsadó szakpszichológus</w:t>
            </w:r>
          </w:p>
        </w:tc>
        <w:tc>
          <w:tcPr>
            <w:tcW w:w="1261" w:type="dxa"/>
          </w:tcPr>
          <w:p w:rsidR="00AA6931" w:rsidRDefault="009C684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0,14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AA6931" w:rsidTr="00AA6931">
        <w:tc>
          <w:tcPr>
            <w:tcW w:w="2189" w:type="dxa"/>
          </w:tcPr>
          <w:p w:rsidR="00AA6931" w:rsidRPr="008C496A" w:rsidRDefault="00AA6931" w:rsidP="00AA6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</w:p>
        </w:tc>
        <w:tc>
          <w:tcPr>
            <w:tcW w:w="2316" w:type="dxa"/>
          </w:tcPr>
          <w:p w:rsidR="00AA6931" w:rsidRPr="008C496A" w:rsidRDefault="00AA6931" w:rsidP="00AA6931">
            <w:pPr>
              <w:rPr>
                <w:color w:val="000000" w:themeColor="text1"/>
              </w:rPr>
            </w:pPr>
            <w:r w:rsidRPr="008C496A">
              <w:rPr>
                <w:color w:val="000000" w:themeColor="text1"/>
              </w:rPr>
              <w:t>pedagógus, tehetségfejlesztő szakirányú végzettséggel</w:t>
            </w:r>
          </w:p>
        </w:tc>
        <w:tc>
          <w:tcPr>
            <w:tcW w:w="1261" w:type="dxa"/>
          </w:tcPr>
          <w:p w:rsidR="00AA6931" w:rsidRDefault="009C684A" w:rsidP="00AA6931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0,48</w:t>
            </w:r>
          </w:p>
        </w:tc>
        <w:tc>
          <w:tcPr>
            <w:tcW w:w="1873" w:type="dxa"/>
          </w:tcPr>
          <w:p w:rsidR="00AA6931" w:rsidRDefault="00AA6931" w:rsidP="00AA6931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AA6931" w:rsidRDefault="00AA6931" w:rsidP="00F72AE2">
      <w:pPr>
        <w:ind w:left="1068"/>
        <w:jc w:val="both"/>
        <w:rPr>
          <w:iCs/>
          <w:sz w:val="22"/>
          <w:szCs w:val="22"/>
        </w:rPr>
      </w:pPr>
    </w:p>
    <w:p w:rsidR="00836AC4" w:rsidRPr="002B345B" w:rsidRDefault="00836AC4" w:rsidP="00F72AE2">
      <w:pPr>
        <w:ind w:left="1068"/>
        <w:jc w:val="both"/>
        <w:rPr>
          <w:iCs/>
          <w:sz w:val="22"/>
          <w:szCs w:val="22"/>
        </w:rPr>
      </w:pPr>
    </w:p>
    <w:p w:rsidR="00FA42C7" w:rsidRPr="00126D81" w:rsidRDefault="00F72AE2" w:rsidP="00F72AE2">
      <w:pPr>
        <w:ind w:left="1068"/>
        <w:jc w:val="both"/>
        <w:rPr>
          <w:iCs/>
          <w:sz w:val="22"/>
          <w:szCs w:val="22"/>
          <w:u w:val="single"/>
        </w:rPr>
      </w:pPr>
      <w:r w:rsidRPr="002B345B">
        <w:rPr>
          <w:iCs/>
          <w:sz w:val="22"/>
          <w:szCs w:val="22"/>
        </w:rPr>
        <w:t>3.3</w:t>
      </w:r>
      <w:r w:rsidR="006C0308" w:rsidRPr="002B345B">
        <w:rPr>
          <w:iCs/>
          <w:sz w:val="22"/>
          <w:szCs w:val="22"/>
        </w:rPr>
        <w:t xml:space="preserve"> </w:t>
      </w:r>
      <w:r w:rsidR="00BF06CD">
        <w:rPr>
          <w:iCs/>
          <w:sz w:val="22"/>
          <w:szCs w:val="22"/>
        </w:rPr>
        <w:t>T</w:t>
      </w:r>
      <w:r w:rsidR="00FC153B" w:rsidRPr="002B345B">
        <w:rPr>
          <w:iCs/>
          <w:sz w:val="22"/>
          <w:szCs w:val="22"/>
        </w:rPr>
        <w:t>anulmányi szerződésből, pedagógus továbbképzésből adódó</w:t>
      </w:r>
      <w:r w:rsidR="00FA42C7" w:rsidRPr="002B345B">
        <w:rPr>
          <w:iCs/>
          <w:sz w:val="22"/>
          <w:szCs w:val="22"/>
        </w:rPr>
        <w:t xml:space="preserve"> </w:t>
      </w:r>
      <w:r w:rsidR="00FA42C7" w:rsidRPr="00126D81">
        <w:rPr>
          <w:iCs/>
          <w:sz w:val="22"/>
          <w:szCs w:val="22"/>
          <w:u w:val="single"/>
        </w:rPr>
        <w:t>szakterületek megerősödése</w:t>
      </w:r>
    </w:p>
    <w:p w:rsidR="009A5D8C" w:rsidRDefault="009A5D8C" w:rsidP="00F72AE2">
      <w:pPr>
        <w:ind w:left="1068"/>
        <w:jc w:val="both"/>
        <w:rPr>
          <w:i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9A5D8C" w:rsidRPr="0080138F" w:rsidTr="00F1561A">
        <w:trPr>
          <w:trHeight w:val="428"/>
        </w:trPr>
        <w:tc>
          <w:tcPr>
            <w:tcW w:w="2127" w:type="dxa"/>
            <w:shd w:val="clear" w:color="auto" w:fill="auto"/>
            <w:vAlign w:val="center"/>
          </w:tcPr>
          <w:p w:rsidR="009A5D8C" w:rsidRPr="0080138F" w:rsidRDefault="009A5D8C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138F">
              <w:rPr>
                <w:rFonts w:ascii="Times New Roman" w:hAnsi="Times New Roman" w:cs="Times New Roman"/>
                <w:b/>
              </w:rPr>
              <w:t>Tagintézmény</w:t>
            </w:r>
            <w:r w:rsidR="00126D81">
              <w:rPr>
                <w:rFonts w:ascii="Times New Roman" w:hAnsi="Times New Roman" w:cs="Times New Roman"/>
                <w:b/>
              </w:rPr>
              <w:t xml:space="preserve"> neve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A5D8C" w:rsidRPr="009912F8" w:rsidRDefault="009A5D8C" w:rsidP="00890F58">
            <w:pPr>
              <w:spacing w:line="23" w:lineRule="atLeast"/>
              <w:jc w:val="center"/>
              <w:rPr>
                <w:b/>
                <w:iCs/>
                <w:sz w:val="22"/>
                <w:szCs w:val="22"/>
              </w:rPr>
            </w:pPr>
            <w:r w:rsidRPr="009912F8">
              <w:rPr>
                <w:b/>
                <w:iCs/>
                <w:sz w:val="22"/>
                <w:szCs w:val="22"/>
              </w:rPr>
              <w:t>szakterületek megerősödése</w:t>
            </w:r>
          </w:p>
        </w:tc>
      </w:tr>
      <w:tr w:rsidR="00890F58" w:rsidRPr="0080138F" w:rsidTr="00126D81">
        <w:trPr>
          <w:trHeight w:val="251"/>
        </w:trPr>
        <w:tc>
          <w:tcPr>
            <w:tcW w:w="2127" w:type="dxa"/>
            <w:shd w:val="clear" w:color="auto" w:fill="auto"/>
          </w:tcPr>
          <w:p w:rsidR="00890F58" w:rsidRPr="002612FD" w:rsidRDefault="00F4324D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Pannonhalmi</w:t>
            </w:r>
            <w:r w:rsidR="00126D81">
              <w:rPr>
                <w:rFonts w:ascii="Times New Roman" w:hAnsi="Times New Roman" w:cs="Times New Roman"/>
                <w:b/>
              </w:rPr>
              <w:t xml:space="preserve">  Tagintézmény</w:t>
            </w:r>
          </w:p>
        </w:tc>
        <w:tc>
          <w:tcPr>
            <w:tcW w:w="7087" w:type="dxa"/>
            <w:shd w:val="clear" w:color="auto" w:fill="auto"/>
          </w:tcPr>
          <w:p w:rsidR="00890F58" w:rsidRPr="0080138F" w:rsidRDefault="00F4324D" w:rsidP="009A5D8C">
            <w:pPr>
              <w:spacing w:line="23" w:lineRule="atLeast"/>
              <w:ind w:left="9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Logopédia</w:t>
            </w:r>
          </w:p>
        </w:tc>
      </w:tr>
    </w:tbl>
    <w:p w:rsidR="009A5D8C" w:rsidRPr="002B345B" w:rsidRDefault="009A5D8C" w:rsidP="00F72AE2">
      <w:pPr>
        <w:ind w:left="1068"/>
        <w:jc w:val="both"/>
        <w:rPr>
          <w:iCs/>
          <w:sz w:val="22"/>
          <w:szCs w:val="22"/>
        </w:rPr>
      </w:pPr>
    </w:p>
    <w:p w:rsidR="00FA42C7" w:rsidRDefault="00F72AE2" w:rsidP="00F72AE2">
      <w:pPr>
        <w:ind w:left="1068"/>
        <w:jc w:val="both"/>
        <w:rPr>
          <w:iCs/>
          <w:sz w:val="22"/>
          <w:szCs w:val="22"/>
        </w:rPr>
      </w:pPr>
      <w:r w:rsidRPr="002B345B">
        <w:rPr>
          <w:iCs/>
          <w:sz w:val="22"/>
          <w:szCs w:val="22"/>
        </w:rPr>
        <w:t>3.4</w:t>
      </w:r>
      <w:r w:rsidR="006C0308" w:rsidRPr="002B345B">
        <w:rPr>
          <w:iCs/>
          <w:sz w:val="22"/>
          <w:szCs w:val="22"/>
        </w:rPr>
        <w:t xml:space="preserve"> </w:t>
      </w:r>
      <w:r w:rsidR="00BF06CD">
        <w:rPr>
          <w:iCs/>
          <w:sz w:val="22"/>
          <w:szCs w:val="22"/>
        </w:rPr>
        <w:t xml:space="preserve">  </w:t>
      </w:r>
      <w:r w:rsidR="00BF06CD" w:rsidRPr="00126D81">
        <w:rPr>
          <w:iCs/>
          <w:sz w:val="22"/>
          <w:szCs w:val="22"/>
          <w:u w:val="single"/>
        </w:rPr>
        <w:t>H</w:t>
      </w:r>
      <w:r w:rsidR="00FA42C7" w:rsidRPr="00126D81">
        <w:rPr>
          <w:iCs/>
          <w:sz w:val="22"/>
          <w:szCs w:val="22"/>
          <w:u w:val="single"/>
        </w:rPr>
        <w:t>iányterületek</w:t>
      </w:r>
      <w:r w:rsidR="00FA42C7" w:rsidRPr="002B345B">
        <w:rPr>
          <w:iCs/>
          <w:sz w:val="22"/>
          <w:szCs w:val="22"/>
        </w:rPr>
        <w:t xml:space="preserve"> megjelölése tagintézményenként </w:t>
      </w:r>
    </w:p>
    <w:p w:rsidR="00126D81" w:rsidRDefault="00126D81" w:rsidP="00F72AE2">
      <w:pPr>
        <w:ind w:left="1068"/>
        <w:jc w:val="both"/>
        <w:rPr>
          <w:iC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7226"/>
      </w:tblGrid>
      <w:tr w:rsidR="009A5D8C" w:rsidRPr="0080138F" w:rsidTr="00F1561A">
        <w:trPr>
          <w:trHeight w:val="396"/>
        </w:trPr>
        <w:tc>
          <w:tcPr>
            <w:tcW w:w="2062" w:type="dxa"/>
            <w:shd w:val="clear" w:color="auto" w:fill="auto"/>
            <w:vAlign w:val="center"/>
          </w:tcPr>
          <w:p w:rsidR="009A5D8C" w:rsidRPr="0080138F" w:rsidRDefault="009A5D8C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138F">
              <w:rPr>
                <w:rFonts w:ascii="Times New Roman" w:hAnsi="Times New Roman" w:cs="Times New Roman"/>
                <w:b/>
              </w:rPr>
              <w:t>Tagintézmény</w:t>
            </w:r>
            <w:r w:rsidR="00126D81">
              <w:rPr>
                <w:rFonts w:ascii="Times New Roman" w:hAnsi="Times New Roman" w:cs="Times New Roman"/>
                <w:b/>
              </w:rPr>
              <w:t xml:space="preserve"> neve</w:t>
            </w:r>
          </w:p>
        </w:tc>
        <w:tc>
          <w:tcPr>
            <w:tcW w:w="7226" w:type="dxa"/>
            <w:shd w:val="clear" w:color="auto" w:fill="auto"/>
            <w:vAlign w:val="center"/>
          </w:tcPr>
          <w:p w:rsidR="009A5D8C" w:rsidRPr="009912F8" w:rsidRDefault="00E12893" w:rsidP="00890F58">
            <w:pPr>
              <w:spacing w:line="23" w:lineRule="atLeast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hiányterületek</w:t>
            </w:r>
          </w:p>
        </w:tc>
      </w:tr>
      <w:tr w:rsidR="00890F58" w:rsidRPr="0080138F" w:rsidTr="00126D81">
        <w:trPr>
          <w:trHeight w:val="251"/>
        </w:trPr>
        <w:tc>
          <w:tcPr>
            <w:tcW w:w="2062" w:type="dxa"/>
            <w:shd w:val="clear" w:color="auto" w:fill="auto"/>
          </w:tcPr>
          <w:p w:rsidR="00126D81" w:rsidRDefault="003A0A70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Pannonhalmi</w:t>
            </w:r>
          </w:p>
          <w:p w:rsidR="00890F58" w:rsidRPr="002612FD" w:rsidRDefault="00126D81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Tagintézmény</w:t>
            </w:r>
          </w:p>
        </w:tc>
        <w:tc>
          <w:tcPr>
            <w:tcW w:w="7226" w:type="dxa"/>
            <w:shd w:val="clear" w:color="auto" w:fill="auto"/>
          </w:tcPr>
          <w:p w:rsidR="00890F58" w:rsidRPr="0080138F" w:rsidRDefault="003A0A70" w:rsidP="00890F58">
            <w:pPr>
              <w:spacing w:line="23" w:lineRule="atLeast"/>
              <w:ind w:left="9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9A5D8C" w:rsidRPr="002B345B" w:rsidRDefault="009A5D8C" w:rsidP="00F72AE2">
      <w:pPr>
        <w:ind w:left="1068"/>
        <w:jc w:val="both"/>
        <w:rPr>
          <w:iCs/>
          <w:sz w:val="22"/>
          <w:szCs w:val="22"/>
        </w:rPr>
      </w:pPr>
    </w:p>
    <w:p w:rsidR="00FC153B" w:rsidRPr="002B345B" w:rsidRDefault="00F72AE2" w:rsidP="00F72AE2">
      <w:pPr>
        <w:ind w:left="1068"/>
        <w:jc w:val="both"/>
        <w:rPr>
          <w:iCs/>
          <w:sz w:val="22"/>
          <w:szCs w:val="22"/>
        </w:rPr>
      </w:pPr>
      <w:r w:rsidRPr="002B345B">
        <w:rPr>
          <w:iCs/>
          <w:sz w:val="22"/>
          <w:szCs w:val="22"/>
        </w:rPr>
        <w:t>3.5</w:t>
      </w:r>
      <w:r w:rsidR="006C0308" w:rsidRPr="002B345B">
        <w:rPr>
          <w:iCs/>
          <w:sz w:val="22"/>
          <w:szCs w:val="22"/>
        </w:rPr>
        <w:t xml:space="preserve"> </w:t>
      </w:r>
      <w:r w:rsidR="00BF06CD">
        <w:rPr>
          <w:iCs/>
          <w:sz w:val="22"/>
          <w:szCs w:val="22"/>
        </w:rPr>
        <w:t xml:space="preserve"> S</w:t>
      </w:r>
      <w:r w:rsidR="00FC153B" w:rsidRPr="002B345B">
        <w:rPr>
          <w:iCs/>
          <w:sz w:val="22"/>
          <w:szCs w:val="22"/>
        </w:rPr>
        <w:t xml:space="preserve">zaktanácsadói – tanfelügyelői feladatokban </w:t>
      </w:r>
      <w:r w:rsidR="003A0A70">
        <w:rPr>
          <w:iCs/>
          <w:sz w:val="22"/>
          <w:szCs w:val="22"/>
        </w:rPr>
        <w:t xml:space="preserve">tagintézményünkből senki nem vesz részt, így </w:t>
      </w:r>
      <w:r w:rsidR="00FC153B" w:rsidRPr="002B345B">
        <w:rPr>
          <w:iCs/>
          <w:sz w:val="22"/>
          <w:szCs w:val="22"/>
        </w:rPr>
        <w:t xml:space="preserve">ellátatlan </w:t>
      </w:r>
      <w:r w:rsidR="003A0A70">
        <w:rPr>
          <w:iCs/>
          <w:sz w:val="22"/>
          <w:szCs w:val="22"/>
        </w:rPr>
        <w:t>óraszámok emiatt nem keletkeztek.</w:t>
      </w:r>
    </w:p>
    <w:p w:rsidR="007F3F4C" w:rsidRPr="002B345B" w:rsidRDefault="007F3F4C" w:rsidP="00FC153B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iCs/>
          <w:sz w:val="22"/>
          <w:szCs w:val="22"/>
        </w:rPr>
      </w:pPr>
      <w:r w:rsidRPr="002B345B">
        <w:rPr>
          <w:b/>
          <w:iCs/>
          <w:sz w:val="22"/>
          <w:szCs w:val="22"/>
        </w:rPr>
        <w:t>A szakmai munka áttekintése</w:t>
      </w:r>
    </w:p>
    <w:p w:rsidR="002B345B" w:rsidRDefault="004501CA" w:rsidP="00257615">
      <w:pPr>
        <w:numPr>
          <w:ilvl w:val="1"/>
          <w:numId w:val="23"/>
        </w:numPr>
        <w:jc w:val="both"/>
        <w:rPr>
          <w:iCs/>
          <w:sz w:val="22"/>
          <w:szCs w:val="22"/>
        </w:rPr>
      </w:pPr>
      <w:r w:rsidRPr="002B345B">
        <w:rPr>
          <w:iCs/>
          <w:sz w:val="22"/>
          <w:szCs w:val="22"/>
        </w:rPr>
        <w:t xml:space="preserve">A pedagógiai szakszolgálati ellátás </w:t>
      </w:r>
      <w:r w:rsidR="003F1340" w:rsidRPr="002B345B">
        <w:rPr>
          <w:iCs/>
          <w:sz w:val="22"/>
          <w:szCs w:val="22"/>
        </w:rPr>
        <w:t xml:space="preserve">tagintézményenkénti </w:t>
      </w:r>
      <w:r w:rsidRPr="002B345B">
        <w:rPr>
          <w:iCs/>
          <w:sz w:val="22"/>
          <w:szCs w:val="22"/>
        </w:rPr>
        <w:t>szakfeladato</w:t>
      </w:r>
      <w:r w:rsidR="003F1340" w:rsidRPr="002B345B">
        <w:rPr>
          <w:iCs/>
          <w:sz w:val="22"/>
          <w:szCs w:val="22"/>
        </w:rPr>
        <w:t xml:space="preserve">kra vonatkozó </w:t>
      </w:r>
      <w:r w:rsidR="00FA42C7" w:rsidRPr="002B345B">
        <w:rPr>
          <w:iCs/>
          <w:sz w:val="22"/>
          <w:szCs w:val="22"/>
        </w:rPr>
        <w:t xml:space="preserve">statisztikai mutatói </w:t>
      </w:r>
      <w:r w:rsidR="00DA27AA" w:rsidRPr="002B345B">
        <w:rPr>
          <w:iCs/>
          <w:sz w:val="22"/>
          <w:szCs w:val="22"/>
        </w:rPr>
        <w:t>az alábbi táblázat mintájára szakfeladatonkénti bontásban</w:t>
      </w:r>
      <w:r w:rsidR="00257615" w:rsidRPr="002B345B">
        <w:rPr>
          <w:iCs/>
          <w:sz w:val="22"/>
          <w:szCs w:val="22"/>
        </w:rPr>
        <w:t xml:space="preserve">  </w:t>
      </w:r>
    </w:p>
    <w:p w:rsidR="00E12893" w:rsidRDefault="00E12893" w:rsidP="00E12893">
      <w:pPr>
        <w:ind w:left="1428"/>
        <w:jc w:val="both"/>
        <w:rPr>
          <w:iCs/>
          <w:sz w:val="22"/>
          <w:szCs w:val="22"/>
        </w:rPr>
      </w:pPr>
    </w:p>
    <w:p w:rsidR="00257615" w:rsidRPr="00E12893" w:rsidRDefault="00257615" w:rsidP="002B345B">
      <w:pPr>
        <w:ind w:left="1428"/>
        <w:jc w:val="both"/>
        <w:rPr>
          <w:b/>
          <w:iCs/>
          <w:sz w:val="22"/>
          <w:szCs w:val="22"/>
        </w:rPr>
      </w:pPr>
      <w:r w:rsidRPr="00E12893">
        <w:rPr>
          <w:b/>
          <w:iCs/>
          <w:sz w:val="22"/>
          <w:szCs w:val="22"/>
        </w:rPr>
        <w:t xml:space="preserve">       </w:t>
      </w:r>
      <w:r w:rsidR="00E12893" w:rsidRPr="00E12893">
        <w:rPr>
          <w:b/>
          <w:iCs/>
          <w:sz w:val="22"/>
          <w:szCs w:val="22"/>
        </w:rPr>
        <w:t>Gyógypedagógiai tanácsadás, korai fejlesztés és gondozás</w:t>
      </w:r>
    </w:p>
    <w:p w:rsidR="00DA27AA" w:rsidRPr="002B345B" w:rsidRDefault="00DA27AA" w:rsidP="00DA27AA">
      <w:pPr>
        <w:spacing w:after="19" w:line="1" w:lineRule="exact"/>
        <w:rPr>
          <w:sz w:val="22"/>
          <w:szCs w:val="2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851"/>
        <w:gridCol w:w="709"/>
        <w:gridCol w:w="571"/>
        <w:gridCol w:w="850"/>
        <w:gridCol w:w="988"/>
        <w:gridCol w:w="851"/>
      </w:tblGrid>
      <w:tr w:rsidR="00DA27AA" w:rsidRPr="002B345B" w:rsidTr="002B345B">
        <w:trPr>
          <w:trHeight w:val="5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9"/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AA" w:rsidRPr="002B345B" w:rsidRDefault="00DA27AA" w:rsidP="00DA3251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       száma a tanév során engedélyezett álláshelyeket is beszámítva</w:t>
            </w:r>
          </w:p>
          <w:p w:rsidR="00DA27AA" w:rsidRPr="002B345B" w:rsidRDefault="00DA27AA" w:rsidP="00DA3251">
            <w:pPr>
              <w:pStyle w:val="Style11"/>
              <w:widowControl/>
              <w:spacing w:line="182" w:lineRule="exact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teljes munkaidős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AA" w:rsidRPr="002B345B" w:rsidRDefault="00DA27AA" w:rsidP="00DA3251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száma részmunkaidős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AA" w:rsidRPr="002B345B" w:rsidRDefault="00DA27AA" w:rsidP="00DA3251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megbízási / vállalkozói</w:t>
            </w:r>
          </w:p>
          <w:p w:rsidR="00DA27AA" w:rsidRPr="002B345B" w:rsidRDefault="00DA27AA" w:rsidP="00DA3251">
            <w:pPr>
              <w:pStyle w:val="Style13"/>
              <w:widowControl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szerződéssel dolgozók száma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AA" w:rsidRPr="002B345B" w:rsidRDefault="00DA27AA" w:rsidP="00DA3251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</w:t>
            </w:r>
          </w:p>
          <w:p w:rsidR="00DA27AA" w:rsidRPr="002B345B" w:rsidRDefault="00DA27AA" w:rsidP="00DA3251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óvodák</w:t>
            </w:r>
          </w:p>
          <w:p w:rsidR="00DA27AA" w:rsidRPr="002B345B" w:rsidRDefault="00DA27AA" w:rsidP="00DA3251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száma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AA" w:rsidRPr="002B345B" w:rsidRDefault="00DA27AA" w:rsidP="00DA3251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 iskolák száma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AA" w:rsidRPr="002B345B" w:rsidRDefault="00DA27AA" w:rsidP="00DA3251">
            <w:pPr>
              <w:pStyle w:val="Style13"/>
              <w:widowControl/>
              <w:ind w:firstLine="0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jogszabály alapján elírt óraszámban ellátott gyermekek/ tanulók száma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AA" w:rsidRPr="002B345B" w:rsidRDefault="00DA27AA" w:rsidP="00DA3251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jogszabálytól eltérő (kevesebb) óraszámban ellátott gyermekek/ tanulók száma</w:t>
            </w:r>
            <w:r w:rsidR="00DA3251" w:rsidRPr="002B345B">
              <w:rPr>
                <w:rStyle w:val="FontStyle6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7AA" w:rsidRPr="002B345B" w:rsidRDefault="00DA27AA" w:rsidP="00DA3251">
            <w:pPr>
              <w:pStyle w:val="Style10"/>
              <w:widowControl/>
              <w:ind w:firstLine="29"/>
              <w:rPr>
                <w:rStyle w:val="FontStyle60"/>
              </w:rPr>
            </w:pPr>
            <w:r w:rsidRPr="002B345B">
              <w:rPr>
                <w:rStyle w:val="FontStyle60"/>
              </w:rPr>
              <w:t>ellátatlan gyermekek/ tanulók száma</w:t>
            </w:r>
          </w:p>
        </w:tc>
      </w:tr>
      <w:tr w:rsidR="00DA27AA" w:rsidRPr="002B345B" w:rsidTr="002B345B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 w:rsidP="007B43A0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Győr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DA27AA" w:rsidRPr="002B345B" w:rsidTr="002B345B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7AA" w:rsidRPr="002B345B" w:rsidRDefault="00DA27AA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Mosonmagyaróvár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DA27AA" w:rsidRPr="002B345B" w:rsidTr="002B345B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7AA" w:rsidRPr="002B345B" w:rsidRDefault="00DA27AA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Sopron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DA27AA" w:rsidRPr="002B345B" w:rsidTr="002B345B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7AA" w:rsidRPr="002B345B" w:rsidRDefault="00DA27AA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Csorna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DA27AA" w:rsidRPr="002B345B" w:rsidTr="002B345B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7AA" w:rsidRPr="002B345B" w:rsidRDefault="00DA27AA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Kapuvár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DA27AA" w:rsidRPr="002B345B" w:rsidTr="002B345B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7AA" w:rsidRPr="002B345B" w:rsidRDefault="00DA27AA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Pannonhalma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6F79F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1,05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F4324D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F4324D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F4324D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F4324D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F4324D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</w:tr>
      <w:tr w:rsidR="00DA27AA" w:rsidRPr="002B345B" w:rsidTr="002B345B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7AA" w:rsidRPr="002B345B" w:rsidRDefault="00DA27AA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Tét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DA27AA" w:rsidRPr="002B345B" w:rsidTr="002B345B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7AA" w:rsidRPr="002B345B" w:rsidRDefault="00DA27AA" w:rsidP="00257615">
            <w:pPr>
              <w:pStyle w:val="Style17"/>
              <w:widowControl/>
              <w:spacing w:line="276" w:lineRule="auto"/>
              <w:rPr>
                <w:rStyle w:val="FontStyle68"/>
              </w:rPr>
            </w:pPr>
            <w:r w:rsidRPr="002B345B">
              <w:rPr>
                <w:rStyle w:val="FontStyle68"/>
              </w:rPr>
              <w:t>Összesen: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7AA" w:rsidRPr="002B345B" w:rsidRDefault="00DA27AA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</w:tr>
    </w:tbl>
    <w:p w:rsidR="00AA6931" w:rsidRDefault="00AA6931" w:rsidP="002612FD">
      <w:pPr>
        <w:pStyle w:val="Style8"/>
        <w:widowControl/>
        <w:spacing w:before="115"/>
        <w:rPr>
          <w:rStyle w:val="FontStyle68"/>
        </w:rPr>
      </w:pPr>
    </w:p>
    <w:p w:rsidR="00E12893" w:rsidRPr="002B345B" w:rsidRDefault="00E12893" w:rsidP="00DA3251">
      <w:pPr>
        <w:pStyle w:val="Style8"/>
        <w:widowControl/>
        <w:spacing w:before="115"/>
        <w:ind w:left="1430"/>
        <w:jc w:val="center"/>
        <w:rPr>
          <w:rStyle w:val="FontStyle68"/>
        </w:rPr>
      </w:pPr>
      <w:r>
        <w:rPr>
          <w:rStyle w:val="FontStyle68"/>
        </w:rPr>
        <w:t>Gyógytestnevelés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851"/>
        <w:gridCol w:w="709"/>
        <w:gridCol w:w="571"/>
        <w:gridCol w:w="850"/>
        <w:gridCol w:w="988"/>
        <w:gridCol w:w="851"/>
      </w:tblGrid>
      <w:tr w:rsidR="00E12893" w:rsidRPr="002B345B" w:rsidTr="00890F58">
        <w:trPr>
          <w:trHeight w:val="5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9"/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       száma a tanév során engedélyezett álláshelyeket is beszámítva</w:t>
            </w:r>
          </w:p>
          <w:p w:rsidR="00E12893" w:rsidRPr="002B345B" w:rsidRDefault="00E12893" w:rsidP="00890F58">
            <w:pPr>
              <w:pStyle w:val="Style11"/>
              <w:widowControl/>
              <w:spacing w:line="182" w:lineRule="exact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teljes munkaidős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száma részmunkaidős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megbízási / vállalkozói</w:t>
            </w:r>
          </w:p>
          <w:p w:rsidR="00E12893" w:rsidRPr="002B345B" w:rsidRDefault="00E12893" w:rsidP="00890F58">
            <w:pPr>
              <w:pStyle w:val="Style13"/>
              <w:widowControl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szerződéssel dolgozók száma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</w:t>
            </w:r>
          </w:p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óvodák</w:t>
            </w:r>
          </w:p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száma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 iskolák száma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3"/>
              <w:widowControl/>
              <w:ind w:firstLine="0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jogszabály alapján elírt óraszámban ellátott gyermekek/ tanulók száma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 xml:space="preserve">jogszabálytól eltérő (kevesebb) óraszámban ellátott gyermekek/ tanulók száma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ind w:firstLine="29"/>
              <w:rPr>
                <w:rStyle w:val="FontStyle60"/>
              </w:rPr>
            </w:pPr>
            <w:r w:rsidRPr="002B345B">
              <w:rPr>
                <w:rStyle w:val="FontStyle60"/>
              </w:rPr>
              <w:t>ellátatlan gyermekek/ tanulók száma</w:t>
            </w: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Győr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Mosonmagyaróvár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Sopron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Csorna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Kapuvár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Pannonhalma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1</w:t>
            </w:r>
            <w:r w:rsidR="006F79F0">
              <w:rPr>
                <w:rStyle w:val="FontStyle62"/>
                <w:sz w:val="22"/>
                <w:szCs w:val="22"/>
              </w:rPr>
              <w:t>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6F79F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Tét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rPr>
                <w:rStyle w:val="FontStyle68"/>
              </w:rPr>
            </w:pPr>
            <w:r w:rsidRPr="002B345B">
              <w:rPr>
                <w:rStyle w:val="FontStyle68"/>
              </w:rPr>
              <w:t>Összesen: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</w:tr>
    </w:tbl>
    <w:p w:rsidR="00257615" w:rsidRDefault="00257615" w:rsidP="00DA3251">
      <w:pPr>
        <w:pStyle w:val="Style8"/>
        <w:widowControl/>
        <w:spacing w:before="115"/>
        <w:ind w:left="1430"/>
        <w:jc w:val="center"/>
        <w:rPr>
          <w:rStyle w:val="FontStyle68"/>
        </w:rPr>
      </w:pPr>
    </w:p>
    <w:p w:rsidR="00E12893" w:rsidRDefault="002612FD" w:rsidP="00DA3251">
      <w:pPr>
        <w:pStyle w:val="Style8"/>
        <w:widowControl/>
        <w:spacing w:before="115"/>
        <w:ind w:left="1430"/>
        <w:jc w:val="center"/>
        <w:rPr>
          <w:rStyle w:val="FontStyle68"/>
        </w:rPr>
      </w:pPr>
      <w:r>
        <w:rPr>
          <w:rStyle w:val="FontStyle68"/>
        </w:rPr>
        <w:t>I</w:t>
      </w:r>
      <w:r w:rsidR="00E12893">
        <w:rPr>
          <w:rStyle w:val="FontStyle68"/>
        </w:rPr>
        <w:t>skolapszichológia</w:t>
      </w:r>
      <w:r>
        <w:rPr>
          <w:rStyle w:val="FontStyle68"/>
        </w:rPr>
        <w:t>, óvodapszichológiai ellátás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851"/>
        <w:gridCol w:w="709"/>
        <w:gridCol w:w="571"/>
        <w:gridCol w:w="850"/>
        <w:gridCol w:w="988"/>
        <w:gridCol w:w="851"/>
      </w:tblGrid>
      <w:tr w:rsidR="00E12893" w:rsidRPr="002B345B" w:rsidTr="00890F58">
        <w:trPr>
          <w:trHeight w:val="5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9"/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       száma a tanév során engedélyezett álláshelyeket is beszámítva</w:t>
            </w:r>
          </w:p>
          <w:p w:rsidR="00E12893" w:rsidRPr="002B345B" w:rsidRDefault="00E12893" w:rsidP="00890F58">
            <w:pPr>
              <w:pStyle w:val="Style11"/>
              <w:widowControl/>
              <w:spacing w:line="182" w:lineRule="exact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teljes munkaidős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száma részmunkaidős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megbízási / vállalkozói</w:t>
            </w:r>
          </w:p>
          <w:p w:rsidR="00E12893" w:rsidRPr="002B345B" w:rsidRDefault="00E12893" w:rsidP="00890F58">
            <w:pPr>
              <w:pStyle w:val="Style13"/>
              <w:widowControl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szerződéssel dolgozók száma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</w:t>
            </w:r>
          </w:p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óvodák</w:t>
            </w:r>
          </w:p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száma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 iskolák száma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3"/>
              <w:widowControl/>
              <w:ind w:firstLine="0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jogszabály alapján elírt óraszámban ellátott gyermekek/ tanulók száma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 xml:space="preserve">jogszabálytól eltérő (kevesebb) óraszámban ellátott gyermekek/ tanulók száma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ind w:firstLine="29"/>
              <w:rPr>
                <w:rStyle w:val="FontStyle60"/>
              </w:rPr>
            </w:pPr>
            <w:r w:rsidRPr="002B345B">
              <w:rPr>
                <w:rStyle w:val="FontStyle60"/>
              </w:rPr>
              <w:t>ellátatlan gyermekek/ tanulók száma</w:t>
            </w: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Győr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Mosonmagyaróvár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Sopron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Csorna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Kapuvár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Pannonhalma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6F79F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6F79F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6F79F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Tét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rPr>
                <w:rStyle w:val="FontStyle68"/>
              </w:rPr>
            </w:pPr>
            <w:r w:rsidRPr="002B345B">
              <w:rPr>
                <w:rStyle w:val="FontStyle68"/>
              </w:rPr>
              <w:t>Összesen: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</w:tr>
    </w:tbl>
    <w:p w:rsidR="00E12893" w:rsidRDefault="00E12893" w:rsidP="00DA3251">
      <w:pPr>
        <w:pStyle w:val="Style8"/>
        <w:widowControl/>
        <w:spacing w:before="115"/>
        <w:ind w:left="1430"/>
        <w:jc w:val="center"/>
        <w:rPr>
          <w:rStyle w:val="FontStyle68"/>
        </w:rPr>
      </w:pPr>
    </w:p>
    <w:p w:rsidR="00E12893" w:rsidRDefault="00E12893" w:rsidP="00DA3251">
      <w:pPr>
        <w:pStyle w:val="Style8"/>
        <w:widowControl/>
        <w:spacing w:before="115"/>
        <w:ind w:left="1430"/>
        <w:jc w:val="center"/>
        <w:rPr>
          <w:rStyle w:val="FontStyle68"/>
        </w:rPr>
      </w:pPr>
      <w:r>
        <w:rPr>
          <w:rStyle w:val="FontStyle68"/>
        </w:rPr>
        <w:t>Kiemelten tehetséges gyermekek, tanulók gondozása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851"/>
        <w:gridCol w:w="709"/>
        <w:gridCol w:w="571"/>
        <w:gridCol w:w="850"/>
        <w:gridCol w:w="988"/>
        <w:gridCol w:w="851"/>
      </w:tblGrid>
      <w:tr w:rsidR="00E12893" w:rsidRPr="002B345B" w:rsidTr="00890F58">
        <w:trPr>
          <w:trHeight w:val="5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9"/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       száma a tanév során engedélyezett álláshelyeket is beszámítva</w:t>
            </w:r>
          </w:p>
          <w:p w:rsidR="00E12893" w:rsidRPr="002B345B" w:rsidRDefault="00E12893" w:rsidP="00890F58">
            <w:pPr>
              <w:pStyle w:val="Style11"/>
              <w:widowControl/>
              <w:spacing w:line="182" w:lineRule="exact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teljes munkaidős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száma részmunkaidős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megbízási / vállalkozói</w:t>
            </w:r>
          </w:p>
          <w:p w:rsidR="00E12893" w:rsidRPr="002B345B" w:rsidRDefault="00E12893" w:rsidP="00890F58">
            <w:pPr>
              <w:pStyle w:val="Style13"/>
              <w:widowControl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szerződéssel dolgozók száma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</w:t>
            </w:r>
          </w:p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óvodák</w:t>
            </w:r>
          </w:p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száma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 iskolák száma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3"/>
              <w:widowControl/>
              <w:ind w:firstLine="0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jogszabály alapján elírt óraszámban ellátott gyermekek/ tanulók száma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 xml:space="preserve">jogszabálytól eltérő (kevesebb) óraszámban ellátott gyermekek/ tanulók száma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ind w:firstLine="29"/>
              <w:rPr>
                <w:rStyle w:val="FontStyle60"/>
              </w:rPr>
            </w:pPr>
            <w:r w:rsidRPr="002B345B">
              <w:rPr>
                <w:rStyle w:val="FontStyle60"/>
              </w:rPr>
              <w:t>ellátatlan gyermekek/ tanulók száma</w:t>
            </w: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Győr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Mosonmagyaróvár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Sopron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Csorna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Kapuvár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Pannonhalma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6F79F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6F79F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6F79F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68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Tét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rPr>
                <w:rStyle w:val="FontStyle68"/>
              </w:rPr>
            </w:pPr>
            <w:r w:rsidRPr="002B345B">
              <w:rPr>
                <w:rStyle w:val="FontStyle68"/>
              </w:rPr>
              <w:t>Összesen: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</w:tr>
    </w:tbl>
    <w:p w:rsidR="00E12893" w:rsidRDefault="00E12893" w:rsidP="00DA3251">
      <w:pPr>
        <w:pStyle w:val="Style8"/>
        <w:widowControl/>
        <w:spacing w:before="115"/>
        <w:ind w:left="1430"/>
        <w:jc w:val="center"/>
        <w:rPr>
          <w:rStyle w:val="FontStyle68"/>
        </w:rPr>
      </w:pPr>
    </w:p>
    <w:p w:rsidR="00E12893" w:rsidRDefault="00E12893" w:rsidP="00DA3251">
      <w:pPr>
        <w:pStyle w:val="Style8"/>
        <w:widowControl/>
        <w:spacing w:before="115"/>
        <w:ind w:left="1430"/>
        <w:jc w:val="center"/>
        <w:rPr>
          <w:rStyle w:val="FontStyle68"/>
        </w:rPr>
      </w:pPr>
      <w:r>
        <w:rPr>
          <w:rStyle w:val="FontStyle68"/>
        </w:rPr>
        <w:t>Konduktív pedagógiai ellátás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851"/>
        <w:gridCol w:w="709"/>
        <w:gridCol w:w="571"/>
        <w:gridCol w:w="850"/>
        <w:gridCol w:w="988"/>
        <w:gridCol w:w="851"/>
      </w:tblGrid>
      <w:tr w:rsidR="00E12893" w:rsidRPr="002B345B" w:rsidTr="00890F58">
        <w:trPr>
          <w:trHeight w:val="5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9"/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       száma a tanév során engedélyezett álláshelyeket is beszámítva</w:t>
            </w:r>
          </w:p>
          <w:p w:rsidR="00E12893" w:rsidRPr="002B345B" w:rsidRDefault="00E12893" w:rsidP="00890F58">
            <w:pPr>
              <w:pStyle w:val="Style11"/>
              <w:widowControl/>
              <w:spacing w:line="182" w:lineRule="exact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teljes munkaidős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száma részmunkaidős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megbízási / vállalkozói</w:t>
            </w:r>
          </w:p>
          <w:p w:rsidR="00E12893" w:rsidRPr="002B345B" w:rsidRDefault="00E12893" w:rsidP="00890F58">
            <w:pPr>
              <w:pStyle w:val="Style13"/>
              <w:widowControl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szerződéssel dolgozók száma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</w:t>
            </w:r>
          </w:p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óvodák</w:t>
            </w:r>
          </w:p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száma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 iskolák száma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3"/>
              <w:widowControl/>
              <w:ind w:firstLine="0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jogszabály alapján elírt óraszámban ellátott gyermekek/ tanulók száma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 xml:space="preserve">jogszabálytól eltérő (kevesebb) óraszámban ellátott gyermekek/ tanulók száma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ind w:firstLine="29"/>
              <w:rPr>
                <w:rStyle w:val="FontStyle60"/>
              </w:rPr>
            </w:pPr>
            <w:r w:rsidRPr="002B345B">
              <w:rPr>
                <w:rStyle w:val="FontStyle60"/>
              </w:rPr>
              <w:t>ellátatlan gyermekek/ tanulók száma</w:t>
            </w: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Győr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Mosonmagyaróvár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Sopron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Csorna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Kapuvár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Pannonhalma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F4324D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-</w:t>
            </w: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Tét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rPr>
                <w:rStyle w:val="FontStyle68"/>
              </w:rPr>
            </w:pPr>
            <w:r w:rsidRPr="002B345B">
              <w:rPr>
                <w:rStyle w:val="FontStyle68"/>
              </w:rPr>
              <w:t>Összesen: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</w:tr>
    </w:tbl>
    <w:p w:rsidR="00E12893" w:rsidRDefault="00E12893" w:rsidP="002612FD">
      <w:pPr>
        <w:pStyle w:val="Style8"/>
        <w:widowControl/>
        <w:spacing w:before="115"/>
        <w:rPr>
          <w:rStyle w:val="FontStyle68"/>
        </w:rPr>
      </w:pPr>
    </w:p>
    <w:p w:rsidR="00E12893" w:rsidRDefault="00E12893" w:rsidP="00DA3251">
      <w:pPr>
        <w:pStyle w:val="Style8"/>
        <w:widowControl/>
        <w:spacing w:before="115"/>
        <w:ind w:left="1430"/>
        <w:jc w:val="center"/>
        <w:rPr>
          <w:rStyle w:val="FontStyle68"/>
        </w:rPr>
      </w:pPr>
      <w:r>
        <w:rPr>
          <w:rStyle w:val="FontStyle68"/>
        </w:rPr>
        <w:t>Logopédiai ellátás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851"/>
        <w:gridCol w:w="709"/>
        <w:gridCol w:w="571"/>
        <w:gridCol w:w="850"/>
        <w:gridCol w:w="988"/>
        <w:gridCol w:w="851"/>
      </w:tblGrid>
      <w:tr w:rsidR="00E12893" w:rsidRPr="002B345B" w:rsidTr="00890F58">
        <w:trPr>
          <w:trHeight w:val="5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9"/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       száma a tanév során engedélyezett álláshelyeket is beszámítva</w:t>
            </w:r>
          </w:p>
          <w:p w:rsidR="00E12893" w:rsidRPr="002B345B" w:rsidRDefault="00E12893" w:rsidP="00890F58">
            <w:pPr>
              <w:pStyle w:val="Style11"/>
              <w:widowControl/>
              <w:spacing w:line="182" w:lineRule="exact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teljes munkaidős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száma részmunkaidős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megbízási / vállalkozói</w:t>
            </w:r>
          </w:p>
          <w:p w:rsidR="00E12893" w:rsidRPr="002B345B" w:rsidRDefault="00E12893" w:rsidP="00890F58">
            <w:pPr>
              <w:pStyle w:val="Style13"/>
              <w:widowControl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szerződéssel dolgozók száma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</w:t>
            </w:r>
          </w:p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óvodák</w:t>
            </w:r>
          </w:p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száma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 iskolák száma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3"/>
              <w:widowControl/>
              <w:ind w:firstLine="0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jogszabály alapján elírt óraszámban ellátott gyermekek/ tanulók száma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 xml:space="preserve">jogszabálytól eltérő (kevesebb) óraszámban ellátott gyermekek/ tanulók száma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ind w:firstLine="29"/>
              <w:rPr>
                <w:rStyle w:val="FontStyle60"/>
              </w:rPr>
            </w:pPr>
            <w:r w:rsidRPr="002B345B">
              <w:rPr>
                <w:rStyle w:val="FontStyle60"/>
              </w:rPr>
              <w:t>ellátatlan gyermekek/ tanulók száma</w:t>
            </w: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Győr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Mosonmagyaróvár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Sopron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Csorna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Kapuvár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Pannonhalma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6F79F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8A7684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8A7684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8A7684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8A7684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6F79F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6F79F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322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8A7684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Tét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rPr>
                <w:rStyle w:val="FontStyle68"/>
              </w:rPr>
            </w:pPr>
            <w:r w:rsidRPr="002B345B">
              <w:rPr>
                <w:rStyle w:val="FontStyle68"/>
              </w:rPr>
              <w:t>Összesen: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</w:tr>
    </w:tbl>
    <w:p w:rsidR="00E12893" w:rsidRDefault="00E12893" w:rsidP="00DA3251">
      <w:pPr>
        <w:pStyle w:val="Style8"/>
        <w:widowControl/>
        <w:spacing w:before="115"/>
        <w:ind w:left="1430"/>
        <w:jc w:val="center"/>
        <w:rPr>
          <w:rStyle w:val="FontStyle68"/>
        </w:rPr>
      </w:pPr>
    </w:p>
    <w:p w:rsidR="00E12893" w:rsidRDefault="00E12893" w:rsidP="00DA3251">
      <w:pPr>
        <w:pStyle w:val="Style8"/>
        <w:widowControl/>
        <w:spacing w:before="115"/>
        <w:ind w:left="1430"/>
        <w:jc w:val="center"/>
        <w:rPr>
          <w:rStyle w:val="FontStyle68"/>
        </w:rPr>
      </w:pPr>
      <w:r>
        <w:rPr>
          <w:rStyle w:val="FontStyle68"/>
        </w:rPr>
        <w:t>Nevelési tanácsadás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851"/>
        <w:gridCol w:w="709"/>
        <w:gridCol w:w="571"/>
        <w:gridCol w:w="850"/>
        <w:gridCol w:w="988"/>
        <w:gridCol w:w="851"/>
      </w:tblGrid>
      <w:tr w:rsidR="00E12893" w:rsidRPr="002B345B" w:rsidTr="00890F58">
        <w:trPr>
          <w:trHeight w:val="5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9"/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       száma a tanév során engedélyezett álláshelyeket is beszámítva</w:t>
            </w:r>
          </w:p>
          <w:p w:rsidR="00E12893" w:rsidRPr="002B345B" w:rsidRDefault="00E12893" w:rsidP="00890F58">
            <w:pPr>
              <w:pStyle w:val="Style11"/>
              <w:widowControl/>
              <w:spacing w:line="182" w:lineRule="exact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teljes munkaidős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száma részmunkaidős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megbízási / vállalkozói</w:t>
            </w:r>
          </w:p>
          <w:p w:rsidR="00E12893" w:rsidRPr="002B345B" w:rsidRDefault="00E12893" w:rsidP="00890F58">
            <w:pPr>
              <w:pStyle w:val="Style13"/>
              <w:widowControl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szerződéssel dolgozók száma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</w:t>
            </w:r>
          </w:p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óvodák</w:t>
            </w:r>
          </w:p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száma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 iskolák száma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3"/>
              <w:widowControl/>
              <w:ind w:firstLine="0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jogszabály alapján elírt óraszámban ellátott gyermekek/ tanulók száma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 xml:space="preserve">jogszabálytól eltérő (kevesebb) óraszámban ellátott gyermekek/ tanulók száma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ind w:firstLine="29"/>
              <w:rPr>
                <w:rStyle w:val="FontStyle60"/>
              </w:rPr>
            </w:pPr>
            <w:r w:rsidRPr="002B345B">
              <w:rPr>
                <w:rStyle w:val="FontStyle60"/>
              </w:rPr>
              <w:t>ellátatlan gyermekek/ tanulók száma</w:t>
            </w: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Győr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Mosonmagyaróvár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Sopron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Csorna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Kapuvár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Pannonhalma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6F79F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4,95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8A7684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8A7684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8A7684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8A7684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8A7684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510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8A7684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8A7684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Tét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rPr>
                <w:rStyle w:val="FontStyle68"/>
              </w:rPr>
            </w:pPr>
            <w:r w:rsidRPr="002B345B">
              <w:rPr>
                <w:rStyle w:val="FontStyle68"/>
              </w:rPr>
              <w:t>Összesen: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</w:tr>
    </w:tbl>
    <w:p w:rsidR="00E12893" w:rsidRDefault="00E12893" w:rsidP="00DA3251">
      <w:pPr>
        <w:pStyle w:val="Style8"/>
        <w:widowControl/>
        <w:spacing w:before="115"/>
        <w:ind w:left="1430"/>
        <w:jc w:val="center"/>
        <w:rPr>
          <w:rStyle w:val="FontStyle68"/>
        </w:rPr>
      </w:pPr>
    </w:p>
    <w:p w:rsidR="00E12893" w:rsidRDefault="00E12893" w:rsidP="00DA3251">
      <w:pPr>
        <w:pStyle w:val="Style8"/>
        <w:widowControl/>
        <w:spacing w:before="115"/>
        <w:ind w:left="1430"/>
        <w:jc w:val="center"/>
        <w:rPr>
          <w:rStyle w:val="FontStyle68"/>
        </w:rPr>
      </w:pPr>
      <w:r>
        <w:rPr>
          <w:rStyle w:val="FontStyle68"/>
        </w:rPr>
        <w:t>Továbbtanulási, pályaválasztási tanácsadás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851"/>
        <w:gridCol w:w="709"/>
        <w:gridCol w:w="571"/>
        <w:gridCol w:w="850"/>
        <w:gridCol w:w="988"/>
        <w:gridCol w:w="851"/>
      </w:tblGrid>
      <w:tr w:rsidR="00E12893" w:rsidRPr="002B345B" w:rsidTr="00890F58">
        <w:trPr>
          <w:trHeight w:val="5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9"/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       száma a tanév során engedélyezett álláshelyeket is beszámítva</w:t>
            </w:r>
          </w:p>
          <w:p w:rsidR="00E12893" w:rsidRPr="002B345B" w:rsidRDefault="00E12893" w:rsidP="00890F58">
            <w:pPr>
              <w:pStyle w:val="Style11"/>
              <w:widowControl/>
              <w:spacing w:line="182" w:lineRule="exact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teljes munkaidős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szakalkalmazottak száma részmunkaidős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megbízási / vállalkozói</w:t>
            </w:r>
          </w:p>
          <w:p w:rsidR="00E12893" w:rsidRPr="002B345B" w:rsidRDefault="00E12893" w:rsidP="00890F58">
            <w:pPr>
              <w:pStyle w:val="Style13"/>
              <w:widowControl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szerződéssel dolgozók száma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</w:t>
            </w:r>
          </w:p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óvodák</w:t>
            </w:r>
          </w:p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száma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ellátott iskolák száma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3"/>
              <w:widowControl/>
              <w:ind w:firstLine="0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jogszabály alapján elírt óraszámban ellátott gyermekek/ tanulók száma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 xml:space="preserve">jogszabálytól eltérő (kevesebb) óraszámban ellátott gyermekek/ tanulók száma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893" w:rsidRPr="002B345B" w:rsidRDefault="00E12893" w:rsidP="00890F58">
            <w:pPr>
              <w:pStyle w:val="Style10"/>
              <w:widowControl/>
              <w:ind w:firstLine="29"/>
              <w:rPr>
                <w:rStyle w:val="FontStyle60"/>
              </w:rPr>
            </w:pPr>
            <w:r w:rsidRPr="002B345B">
              <w:rPr>
                <w:rStyle w:val="FontStyle60"/>
              </w:rPr>
              <w:t>ellátatlan gyermekek/ tanulók száma</w:t>
            </w: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 xml:space="preserve">Székhely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Győr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Mosonmagyaróvár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Sopron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Csorna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Kapuvár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Pannonhalma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3A0A7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3A0A7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3A0A7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3A0A7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3A0A7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3A0A7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3A0A7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3A0A70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</w:tr>
      <w:tr w:rsidR="00E12893" w:rsidRPr="002B345B" w:rsidTr="00890F58">
        <w:trPr>
          <w:trHeight w:val="1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Tét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E12893" w:rsidRPr="002B345B" w:rsidTr="00890F58">
        <w:trPr>
          <w:trHeight w:val="1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rPr>
                <w:rStyle w:val="FontStyle68"/>
              </w:rPr>
            </w:pPr>
            <w:r w:rsidRPr="002B345B">
              <w:rPr>
                <w:rStyle w:val="FontStyle68"/>
              </w:rPr>
              <w:t>Összesen: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893" w:rsidRPr="002B345B" w:rsidRDefault="00E12893" w:rsidP="00890F58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</w:tr>
    </w:tbl>
    <w:p w:rsidR="00CB0B9C" w:rsidRPr="002B345B" w:rsidRDefault="00CB0B9C" w:rsidP="00DA3251">
      <w:pPr>
        <w:pStyle w:val="Style8"/>
        <w:widowControl/>
        <w:spacing w:before="115"/>
        <w:ind w:left="1430"/>
        <w:jc w:val="center"/>
        <w:rPr>
          <w:rStyle w:val="FontStyle68"/>
        </w:rPr>
      </w:pPr>
    </w:p>
    <w:p w:rsidR="00DA3251" w:rsidRPr="002B345B" w:rsidRDefault="00DA3251" w:rsidP="00DA3251">
      <w:pPr>
        <w:pStyle w:val="Style8"/>
        <w:widowControl/>
        <w:spacing w:before="115"/>
        <w:ind w:left="1430"/>
        <w:jc w:val="center"/>
        <w:rPr>
          <w:rStyle w:val="FontStyle68"/>
        </w:rPr>
      </w:pPr>
      <w:r w:rsidRPr="002B345B">
        <w:rPr>
          <w:rStyle w:val="FontStyle68"/>
        </w:rPr>
        <w:t>Szakértői bizottsági tevékenységre vonatkozóan:</w:t>
      </w:r>
    </w:p>
    <w:p w:rsidR="00DA3251" w:rsidRPr="002B345B" w:rsidRDefault="00DA3251" w:rsidP="00DA3251">
      <w:pPr>
        <w:spacing w:after="19" w:line="1" w:lineRule="exact"/>
        <w:rPr>
          <w:sz w:val="22"/>
          <w:szCs w:val="22"/>
        </w:rPr>
      </w:pPr>
    </w:p>
    <w:tbl>
      <w:tblPr>
        <w:tblW w:w="11260" w:type="dxa"/>
        <w:tblInd w:w="-9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99"/>
        <w:gridCol w:w="1417"/>
        <w:gridCol w:w="1275"/>
        <w:gridCol w:w="880"/>
        <w:gridCol w:w="821"/>
        <w:gridCol w:w="851"/>
        <w:gridCol w:w="850"/>
        <w:gridCol w:w="884"/>
        <w:gridCol w:w="861"/>
        <w:gridCol w:w="861"/>
        <w:gridCol w:w="861"/>
      </w:tblGrid>
      <w:tr w:rsidR="00DA3251" w:rsidRPr="002B345B" w:rsidTr="002B345B">
        <w:trPr>
          <w:trHeight w:val="584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9"/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251" w:rsidRPr="002B345B" w:rsidRDefault="00DA3251" w:rsidP="007B43A0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teljes munkaidős szakalkalmazottak        száma a tanév során engedélyezett álláshelyeket is beszámítva</w:t>
            </w:r>
          </w:p>
          <w:p w:rsidR="00DA3251" w:rsidRPr="002B345B" w:rsidRDefault="00DA3251" w:rsidP="007B43A0">
            <w:pPr>
              <w:pStyle w:val="Style11"/>
              <w:widowControl/>
              <w:spacing w:line="182" w:lineRule="exact"/>
              <w:jc w:val="center"/>
              <w:rPr>
                <w:rStyle w:val="FontStyle6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251" w:rsidRPr="002B345B" w:rsidRDefault="00DA3251" w:rsidP="00DA3251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részmunkaidős  szakalkalmazottak        száma a tanév során engedélyezett álláshelyeket is beszámítva</w:t>
            </w:r>
          </w:p>
          <w:p w:rsidR="00DA3251" w:rsidRPr="002B345B" w:rsidRDefault="00DA3251" w:rsidP="007B43A0">
            <w:pPr>
              <w:pStyle w:val="Style10"/>
              <w:widowControl/>
              <w:rPr>
                <w:rStyle w:val="FontStyle6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251" w:rsidRPr="002B345B" w:rsidRDefault="00DA3251" w:rsidP="007B43A0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megbízási / vállalkozói</w:t>
            </w:r>
          </w:p>
          <w:p w:rsidR="00DA3251" w:rsidRPr="002B345B" w:rsidRDefault="00DA3251" w:rsidP="007B43A0">
            <w:pPr>
              <w:pStyle w:val="Style13"/>
              <w:widowControl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szerződéssel dolgozók száma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251" w:rsidRPr="002B345B" w:rsidRDefault="00DA3251" w:rsidP="007B43A0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 xml:space="preserve">első vizsgálatra érkező ellátott gyermekek/tanulók száma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251" w:rsidRPr="002B345B" w:rsidRDefault="00DA3251" w:rsidP="00D06E8E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 xml:space="preserve">első vizsgálatra érkező </w:t>
            </w:r>
            <w:r w:rsidR="000321F6" w:rsidRPr="002B345B">
              <w:rPr>
                <w:rStyle w:val="FontStyle60"/>
              </w:rPr>
              <w:t>20</w:t>
            </w:r>
            <w:r w:rsidR="00D06E8E">
              <w:rPr>
                <w:rStyle w:val="FontStyle60"/>
              </w:rPr>
              <w:t>20</w:t>
            </w:r>
            <w:r w:rsidR="000321F6" w:rsidRPr="002B345B">
              <w:rPr>
                <w:rStyle w:val="FontStyle60"/>
              </w:rPr>
              <w:t xml:space="preserve">. június 15-én </w:t>
            </w:r>
            <w:r w:rsidRPr="002B345B">
              <w:rPr>
                <w:rStyle w:val="FontStyle60"/>
              </w:rPr>
              <w:t>el</w:t>
            </w:r>
            <w:r w:rsidR="00257615" w:rsidRPr="002B345B">
              <w:rPr>
                <w:rStyle w:val="FontStyle60"/>
              </w:rPr>
              <w:t xml:space="preserve">látásra váró </w:t>
            </w:r>
            <w:r w:rsidRPr="002B345B">
              <w:rPr>
                <w:rStyle w:val="FontStyle60"/>
              </w:rPr>
              <w:t>gyermekek/</w:t>
            </w:r>
            <w:r w:rsidR="00257615" w:rsidRPr="002B345B">
              <w:rPr>
                <w:rStyle w:val="FontStyle60"/>
              </w:rPr>
              <w:t xml:space="preserve"> </w:t>
            </w:r>
            <w:r w:rsidRPr="002B345B">
              <w:rPr>
                <w:rStyle w:val="FontStyle60"/>
              </w:rPr>
              <w:t>tanulók száma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251" w:rsidRPr="002B345B" w:rsidRDefault="00D06E8E" w:rsidP="002B345B">
            <w:pPr>
              <w:pStyle w:val="Style13"/>
              <w:widowControl/>
              <w:ind w:firstLine="0"/>
              <w:jc w:val="center"/>
              <w:rPr>
                <w:rStyle w:val="FontStyle60"/>
              </w:rPr>
            </w:pPr>
            <w:r w:rsidRPr="002B345B">
              <w:rPr>
                <w:rStyle w:val="FontStyle60"/>
              </w:rPr>
              <w:t>2016/17</w:t>
            </w:r>
            <w:r>
              <w:rPr>
                <w:rStyle w:val="FontStyle60"/>
              </w:rPr>
              <w:t xml:space="preserve">. </w:t>
            </w:r>
            <w:r w:rsidR="00DA3251" w:rsidRPr="002B345B">
              <w:rPr>
                <w:rStyle w:val="FontStyle60"/>
              </w:rPr>
              <w:t>tanévben esedékes kontroll vizsgálatra érkező ellátott gyermekek/ tanulók száma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251" w:rsidRPr="002B345B" w:rsidRDefault="00D06E8E" w:rsidP="00D06E8E">
            <w:pPr>
              <w:pStyle w:val="Style10"/>
              <w:widowControl/>
              <w:rPr>
                <w:rStyle w:val="FontStyle60"/>
              </w:rPr>
            </w:pPr>
            <w:r w:rsidRPr="002B345B">
              <w:rPr>
                <w:rStyle w:val="FontStyle60"/>
              </w:rPr>
              <w:t>2017/18</w:t>
            </w:r>
            <w:r>
              <w:rPr>
                <w:rStyle w:val="FontStyle60"/>
              </w:rPr>
              <w:t>.</w:t>
            </w:r>
            <w:r w:rsidRPr="002B345B">
              <w:rPr>
                <w:rStyle w:val="FontStyle60"/>
              </w:rPr>
              <w:t xml:space="preserve"> </w:t>
            </w:r>
            <w:r w:rsidR="00DA3251" w:rsidRPr="002B345B">
              <w:rPr>
                <w:rStyle w:val="FontStyle60"/>
              </w:rPr>
              <w:t xml:space="preserve"> tanévben esedékes kontroll vizsgálatra érkező ellátott gyermekek/ tanulók száma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06E8E" w:rsidP="002B345B">
            <w:pPr>
              <w:pStyle w:val="Style10"/>
              <w:widowControl/>
              <w:ind w:firstLine="29"/>
              <w:rPr>
                <w:rStyle w:val="FontStyle60"/>
              </w:rPr>
            </w:pPr>
            <w:r>
              <w:rPr>
                <w:rStyle w:val="FontStyle60"/>
              </w:rPr>
              <w:t xml:space="preserve">2019/20. </w:t>
            </w:r>
            <w:r w:rsidR="00DA3251" w:rsidRPr="002B345B">
              <w:rPr>
                <w:rStyle w:val="FontStyle60"/>
              </w:rPr>
              <w:t>tanévben esedékes kontroll vizsgálatra érkező ellátott gyermekek/ tanulók száma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0"/>
              <w:widowControl/>
              <w:ind w:firstLine="29"/>
              <w:rPr>
                <w:rStyle w:val="FontStyle60"/>
              </w:rPr>
            </w:pPr>
          </w:p>
          <w:p w:rsidR="00DA3251" w:rsidRPr="002B345B" w:rsidRDefault="00DA3251" w:rsidP="00D06E8E">
            <w:pPr>
              <w:pStyle w:val="Style10"/>
              <w:widowControl/>
              <w:ind w:firstLine="29"/>
              <w:rPr>
                <w:rStyle w:val="FontStyle60"/>
              </w:rPr>
            </w:pPr>
            <w:r w:rsidRPr="002B345B">
              <w:rPr>
                <w:rStyle w:val="FontStyle60"/>
              </w:rPr>
              <w:t>20</w:t>
            </w:r>
            <w:r w:rsidR="00D06E8E">
              <w:rPr>
                <w:rStyle w:val="FontStyle60"/>
              </w:rPr>
              <w:t>20</w:t>
            </w:r>
            <w:r w:rsidRPr="002B345B">
              <w:rPr>
                <w:rStyle w:val="FontStyle60"/>
              </w:rPr>
              <w:t>. június 15-én függőben maradt esetek  száma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251" w:rsidRPr="002B345B" w:rsidRDefault="00DA3251" w:rsidP="00D06E8E">
            <w:pPr>
              <w:pStyle w:val="Style10"/>
              <w:widowControl/>
              <w:ind w:firstLine="29"/>
              <w:rPr>
                <w:rStyle w:val="FontStyle60"/>
              </w:rPr>
            </w:pPr>
            <w:r w:rsidRPr="002B345B">
              <w:rPr>
                <w:rStyle w:val="FontStyle60"/>
              </w:rPr>
              <w:t>20</w:t>
            </w:r>
            <w:r w:rsidR="00D06E8E">
              <w:rPr>
                <w:rStyle w:val="FontStyle60"/>
              </w:rPr>
              <w:t>20</w:t>
            </w:r>
            <w:r w:rsidRPr="002B345B">
              <w:rPr>
                <w:rStyle w:val="FontStyle60"/>
              </w:rPr>
              <w:t>. június 15-én vizsgálatra váró esetek  száma</w:t>
            </w:r>
          </w:p>
        </w:tc>
      </w:tr>
      <w:tr w:rsidR="00DA3251" w:rsidRPr="002B345B" w:rsidTr="002B345B">
        <w:trPr>
          <w:trHeight w:val="184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2"/>
              <w:widowControl/>
              <w:spacing w:line="276" w:lineRule="auto"/>
              <w:rPr>
                <w:rStyle w:val="FontStyle59"/>
              </w:rPr>
            </w:pPr>
            <w:r w:rsidRPr="002B345B">
              <w:rPr>
                <w:rStyle w:val="FontStyle59"/>
              </w:rPr>
              <w:t xml:space="preserve">Székhely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DA3251" w:rsidRPr="002B345B" w:rsidTr="002B345B">
        <w:trPr>
          <w:trHeight w:val="19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2"/>
              <w:widowControl/>
              <w:spacing w:line="276" w:lineRule="auto"/>
              <w:rPr>
                <w:rStyle w:val="FontStyle59"/>
              </w:rPr>
            </w:pPr>
            <w:r w:rsidRPr="002B345B">
              <w:rPr>
                <w:rStyle w:val="FontStyle59"/>
              </w:rPr>
              <w:t>Győr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DA3251" w:rsidRPr="002B345B" w:rsidTr="002B345B">
        <w:trPr>
          <w:trHeight w:val="19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251" w:rsidRPr="002B345B" w:rsidRDefault="00DA3251" w:rsidP="007B43A0">
            <w:pPr>
              <w:pStyle w:val="Style12"/>
              <w:widowControl/>
              <w:spacing w:line="276" w:lineRule="auto"/>
              <w:rPr>
                <w:rStyle w:val="FontStyle59"/>
                <w:sz w:val="20"/>
                <w:szCs w:val="20"/>
              </w:rPr>
            </w:pPr>
            <w:r w:rsidRPr="002B345B">
              <w:rPr>
                <w:rStyle w:val="FontStyle59"/>
                <w:sz w:val="20"/>
                <w:szCs w:val="20"/>
              </w:rPr>
              <w:t>Mosonmagyaróvár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DA3251" w:rsidRPr="002B345B" w:rsidTr="002B345B">
        <w:trPr>
          <w:trHeight w:val="184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251" w:rsidRPr="002B345B" w:rsidRDefault="00DA3251" w:rsidP="007B43A0">
            <w:pPr>
              <w:pStyle w:val="Style12"/>
              <w:widowControl/>
              <w:spacing w:line="276" w:lineRule="auto"/>
              <w:rPr>
                <w:rStyle w:val="FontStyle59"/>
              </w:rPr>
            </w:pPr>
            <w:r w:rsidRPr="002B345B">
              <w:rPr>
                <w:rStyle w:val="FontStyle59"/>
              </w:rPr>
              <w:t>Sopron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DA3251" w:rsidRPr="002B345B" w:rsidTr="002B345B">
        <w:trPr>
          <w:trHeight w:val="19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251" w:rsidRPr="002B345B" w:rsidRDefault="00DA3251" w:rsidP="007B43A0">
            <w:pPr>
              <w:pStyle w:val="Style12"/>
              <w:widowControl/>
              <w:spacing w:line="276" w:lineRule="auto"/>
              <w:rPr>
                <w:rStyle w:val="FontStyle59"/>
              </w:rPr>
            </w:pPr>
            <w:r w:rsidRPr="002B345B">
              <w:rPr>
                <w:rStyle w:val="FontStyle59"/>
              </w:rPr>
              <w:t>Csorna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DA3251" w:rsidRPr="002B345B" w:rsidTr="002B345B">
        <w:trPr>
          <w:trHeight w:val="184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251" w:rsidRPr="002B345B" w:rsidRDefault="00DA3251" w:rsidP="007B43A0">
            <w:pPr>
              <w:pStyle w:val="Style12"/>
              <w:widowControl/>
              <w:spacing w:line="276" w:lineRule="auto"/>
              <w:rPr>
                <w:rStyle w:val="FontStyle59"/>
              </w:rPr>
            </w:pPr>
            <w:r w:rsidRPr="002B345B">
              <w:rPr>
                <w:rStyle w:val="FontStyle59"/>
              </w:rPr>
              <w:t>Kapuvár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DA3251" w:rsidRPr="002B345B" w:rsidTr="002B345B">
        <w:trPr>
          <w:trHeight w:val="184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251" w:rsidRPr="002B345B" w:rsidRDefault="00DA3251" w:rsidP="007B43A0">
            <w:pPr>
              <w:pStyle w:val="Style12"/>
              <w:widowControl/>
              <w:spacing w:line="276" w:lineRule="auto"/>
              <w:rPr>
                <w:rStyle w:val="FontStyle59"/>
              </w:rPr>
            </w:pPr>
            <w:r w:rsidRPr="002B345B">
              <w:rPr>
                <w:rStyle w:val="FontStyle59"/>
              </w:rPr>
              <w:t>Pannonhalma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6F79F0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8A7684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8A7684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8A7684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8A7684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8A7684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8A7684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8A7684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68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8A7684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8A7684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  <w:r>
              <w:rPr>
                <w:rStyle w:val="FontStyle62"/>
                <w:sz w:val="22"/>
                <w:szCs w:val="22"/>
              </w:rPr>
              <w:t>39</w:t>
            </w:r>
          </w:p>
        </w:tc>
      </w:tr>
      <w:tr w:rsidR="00DA3251" w:rsidRPr="002B345B" w:rsidTr="002B345B">
        <w:trPr>
          <w:trHeight w:val="19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251" w:rsidRPr="002B345B" w:rsidRDefault="00DA3251" w:rsidP="007B43A0">
            <w:pPr>
              <w:pStyle w:val="Style12"/>
              <w:widowControl/>
              <w:spacing w:line="276" w:lineRule="auto"/>
              <w:rPr>
                <w:rStyle w:val="FontStyle59"/>
              </w:rPr>
            </w:pPr>
            <w:r w:rsidRPr="002B345B">
              <w:rPr>
                <w:rStyle w:val="FontStyle59"/>
              </w:rPr>
              <w:t>Tét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6"/>
              <w:widowControl/>
              <w:spacing w:line="276" w:lineRule="auto"/>
              <w:jc w:val="right"/>
              <w:rPr>
                <w:rStyle w:val="FontStyle62"/>
                <w:sz w:val="22"/>
                <w:szCs w:val="22"/>
              </w:rPr>
            </w:pPr>
          </w:p>
        </w:tc>
      </w:tr>
      <w:tr w:rsidR="00DA3251" w:rsidRPr="002B345B" w:rsidTr="002B345B">
        <w:trPr>
          <w:trHeight w:val="184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251" w:rsidRPr="002B345B" w:rsidRDefault="00DA3251" w:rsidP="00257615">
            <w:pPr>
              <w:pStyle w:val="Style17"/>
              <w:widowControl/>
              <w:spacing w:line="276" w:lineRule="auto"/>
              <w:rPr>
                <w:rStyle w:val="FontStyle68"/>
              </w:rPr>
            </w:pPr>
            <w:r w:rsidRPr="002B345B">
              <w:rPr>
                <w:rStyle w:val="FontStyle68"/>
              </w:rPr>
              <w:t>Összesen: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1" w:rsidRPr="002B345B" w:rsidRDefault="00DA3251" w:rsidP="007B43A0">
            <w:pPr>
              <w:pStyle w:val="Style17"/>
              <w:widowControl/>
              <w:spacing w:line="276" w:lineRule="auto"/>
              <w:jc w:val="right"/>
              <w:rPr>
                <w:rStyle w:val="FontStyle68"/>
              </w:rPr>
            </w:pPr>
          </w:p>
        </w:tc>
      </w:tr>
    </w:tbl>
    <w:p w:rsidR="00AA6931" w:rsidRDefault="00AA6931" w:rsidP="00AA6931">
      <w:pPr>
        <w:jc w:val="both"/>
        <w:rPr>
          <w:iCs/>
          <w:sz w:val="22"/>
          <w:szCs w:val="22"/>
        </w:rPr>
      </w:pPr>
    </w:p>
    <w:p w:rsidR="00AA6931" w:rsidRPr="002B345B" w:rsidRDefault="00AA6931" w:rsidP="00AA6931">
      <w:pPr>
        <w:jc w:val="both"/>
        <w:rPr>
          <w:iCs/>
          <w:sz w:val="22"/>
          <w:szCs w:val="22"/>
        </w:rPr>
      </w:pPr>
    </w:p>
    <w:p w:rsidR="00AA6931" w:rsidRDefault="007F3F4C" w:rsidP="00AA6931">
      <w:pPr>
        <w:numPr>
          <w:ilvl w:val="1"/>
          <w:numId w:val="23"/>
        </w:numPr>
        <w:ind w:left="1418" w:hanging="425"/>
        <w:jc w:val="both"/>
        <w:rPr>
          <w:iCs/>
          <w:sz w:val="22"/>
          <w:szCs w:val="22"/>
        </w:rPr>
      </w:pPr>
      <w:r w:rsidRPr="00D77D07">
        <w:rPr>
          <w:iCs/>
          <w:sz w:val="22"/>
          <w:szCs w:val="22"/>
        </w:rPr>
        <w:t xml:space="preserve">A </w:t>
      </w:r>
      <w:r w:rsidR="00703AD7" w:rsidRPr="00D77D07">
        <w:rPr>
          <w:iCs/>
          <w:sz w:val="22"/>
          <w:szCs w:val="22"/>
        </w:rPr>
        <w:t>tanév nyitó</w:t>
      </w:r>
      <w:r w:rsidR="003F1340" w:rsidRPr="00D77D07">
        <w:rPr>
          <w:iCs/>
          <w:sz w:val="22"/>
          <w:szCs w:val="22"/>
        </w:rPr>
        <w:t xml:space="preserve"> </w:t>
      </w:r>
      <w:r w:rsidR="00FA42C7" w:rsidRPr="00D77D07">
        <w:rPr>
          <w:iCs/>
          <w:sz w:val="22"/>
          <w:szCs w:val="22"/>
        </w:rPr>
        <w:t>-</w:t>
      </w:r>
      <w:r w:rsidR="003F1340" w:rsidRPr="00D77D07">
        <w:rPr>
          <w:iCs/>
          <w:sz w:val="22"/>
          <w:szCs w:val="22"/>
        </w:rPr>
        <w:t xml:space="preserve"> félévi és a tanév végi záró adatok</w:t>
      </w:r>
      <w:r w:rsidR="007D4479" w:rsidRPr="00D77D07">
        <w:rPr>
          <w:iCs/>
          <w:sz w:val="22"/>
          <w:szCs w:val="22"/>
        </w:rPr>
        <w:t xml:space="preserve"> tagintézményenként</w:t>
      </w:r>
      <w:r w:rsidR="003337C3" w:rsidRPr="00D77D07">
        <w:rPr>
          <w:iCs/>
          <w:sz w:val="22"/>
          <w:szCs w:val="22"/>
        </w:rPr>
        <w:t xml:space="preserve"> </w:t>
      </w:r>
      <w:r w:rsidR="00E04BAE">
        <w:rPr>
          <w:iCs/>
          <w:sz w:val="22"/>
          <w:szCs w:val="22"/>
        </w:rPr>
        <w:t>–</w:t>
      </w:r>
      <w:r w:rsidR="007D4479" w:rsidRPr="00D77D07">
        <w:rPr>
          <w:iCs/>
          <w:sz w:val="22"/>
          <w:szCs w:val="22"/>
        </w:rPr>
        <w:t xml:space="preserve"> </w:t>
      </w:r>
    </w:p>
    <w:p w:rsidR="00E04BAE" w:rsidRPr="00E04BAE" w:rsidRDefault="00E04BAE" w:rsidP="00E04BAE">
      <w:pPr>
        <w:ind w:left="1418"/>
        <w:jc w:val="both"/>
        <w:rPr>
          <w:iCs/>
          <w:color w:val="FF0000"/>
          <w:sz w:val="22"/>
          <w:szCs w:val="22"/>
        </w:rPr>
      </w:pPr>
    </w:p>
    <w:p w:rsidR="00AA6931" w:rsidRDefault="00AA6931" w:rsidP="00E12893">
      <w:pPr>
        <w:ind w:left="1418"/>
        <w:jc w:val="both"/>
        <w:rPr>
          <w:iCs/>
          <w:sz w:val="22"/>
          <w:szCs w:val="22"/>
        </w:rPr>
      </w:pPr>
    </w:p>
    <w:tbl>
      <w:tblPr>
        <w:tblW w:w="101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348"/>
        <w:gridCol w:w="1463"/>
        <w:gridCol w:w="1418"/>
        <w:gridCol w:w="1417"/>
        <w:gridCol w:w="1418"/>
        <w:gridCol w:w="1134"/>
      </w:tblGrid>
      <w:tr w:rsidR="009866CE" w:rsidRPr="00281474" w:rsidTr="009866CE">
        <w:trPr>
          <w:trHeight w:val="315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Pannonhalmi </w:t>
            </w:r>
            <w:r w:rsidR="009866CE">
              <w:rPr>
                <w:b/>
              </w:rPr>
              <w:t>Tagintézmény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  <w:r w:rsidRPr="0001381C">
              <w:rPr>
                <w:b/>
              </w:rPr>
              <w:t xml:space="preserve">Tanévnyitó adatok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  <w:r w:rsidRPr="0001381C">
              <w:rPr>
                <w:b/>
              </w:rPr>
              <w:t>Félévi adatok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6CE" w:rsidRPr="0001381C" w:rsidRDefault="009866CE" w:rsidP="009866CE">
            <w:pPr>
              <w:snapToGrid w:val="0"/>
              <w:jc w:val="center"/>
              <w:rPr>
                <w:b/>
              </w:rPr>
            </w:pPr>
            <w:r w:rsidRPr="0001381C">
              <w:rPr>
                <w:b/>
              </w:rPr>
              <w:t>Tanév végi adatok</w:t>
            </w:r>
          </w:p>
        </w:tc>
      </w:tr>
      <w:tr w:rsidR="009866CE" w:rsidRPr="00281474" w:rsidTr="009866CE">
        <w:trPr>
          <w:trHeight w:val="258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Default="009866CE" w:rsidP="00890F5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Előírt óraszámban ellátott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Előírtnál alacsonyabb óraszámban ellátott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Ellátatlan</w:t>
            </w:r>
          </w:p>
        </w:tc>
      </w:tr>
      <w:tr w:rsidR="009866CE" w:rsidRPr="00281474" w:rsidTr="009866CE">
        <w:trPr>
          <w:trHeight w:val="58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rPr>
                <w:b/>
              </w:rPr>
            </w:pPr>
            <w:r>
              <w:rPr>
                <w:b/>
              </w:rPr>
              <w:t>Gyógypedagógiai tanácsadás</w:t>
            </w:r>
            <w:r w:rsidRPr="0001381C">
              <w:rPr>
                <w:b/>
              </w:rPr>
              <w:t>, korai fejlesztés</w:t>
            </w:r>
            <w:r>
              <w:rPr>
                <w:b/>
              </w:rPr>
              <w:t xml:space="preserve"> és gondozás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66CE" w:rsidRPr="00281474" w:rsidTr="009866CE">
        <w:trPr>
          <w:trHeight w:val="62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  <w:r w:rsidRPr="0001381C">
              <w:rPr>
                <w:b/>
              </w:rPr>
              <w:t>Gyógytestnevelés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66CE" w:rsidRPr="00281474" w:rsidTr="009866CE">
        <w:trPr>
          <w:trHeight w:val="62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rPr>
                <w:b/>
              </w:rPr>
            </w:pPr>
            <w:r w:rsidRPr="0001381C">
              <w:rPr>
                <w:b/>
              </w:rPr>
              <w:t>K</w:t>
            </w:r>
            <w:r>
              <w:rPr>
                <w:b/>
              </w:rPr>
              <w:t xml:space="preserve">iemelten tehetséges gyerekek, tanulók </w:t>
            </w:r>
            <w:r w:rsidRPr="0001381C">
              <w:rPr>
                <w:b/>
              </w:rPr>
              <w:t>gondozása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66CE" w:rsidRPr="00281474" w:rsidTr="009866CE">
        <w:trPr>
          <w:trHeight w:val="58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Konduktív pedagógia</w:t>
            </w:r>
            <w:r w:rsidRPr="0001381C">
              <w:rPr>
                <w:b/>
              </w:rPr>
              <w:t xml:space="preserve"> ellátás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66CE" w:rsidRPr="00281474" w:rsidTr="009866CE">
        <w:trPr>
          <w:trHeight w:val="70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Default="009866CE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Logopédiai ellátás</w:t>
            </w:r>
          </w:p>
          <w:p w:rsidR="00E04BAE" w:rsidRDefault="00E04BAE" w:rsidP="00890F58">
            <w:pPr>
              <w:snapToGrid w:val="0"/>
              <w:jc w:val="both"/>
              <w:rPr>
                <w:b/>
              </w:rPr>
            </w:pPr>
          </w:p>
          <w:p w:rsidR="00E04BAE" w:rsidRPr="0001381C" w:rsidRDefault="00E04BAE" w:rsidP="00890F5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Default="009866CE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ellátásba vettek létszáma:</w:t>
            </w:r>
            <w:r w:rsidR="00715B7B">
              <w:rPr>
                <w:b/>
              </w:rPr>
              <w:t xml:space="preserve"> </w:t>
            </w:r>
          </w:p>
          <w:p w:rsidR="009866CE" w:rsidRDefault="00780014" w:rsidP="00665D2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Szól-e? 205</w:t>
            </w:r>
          </w:p>
          <w:p w:rsidR="005862B8" w:rsidRPr="0001381C" w:rsidRDefault="00780014" w:rsidP="00665D2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Kofa: 191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84" w:rsidRDefault="008A7684" w:rsidP="00890F58">
            <w:pPr>
              <w:snapToGrid w:val="0"/>
              <w:jc w:val="both"/>
              <w:rPr>
                <w:b/>
              </w:rPr>
            </w:pPr>
          </w:p>
          <w:p w:rsidR="009866CE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318</w:t>
            </w:r>
          </w:p>
          <w:p w:rsidR="008A7684" w:rsidRDefault="008A7684" w:rsidP="00890F58">
            <w:pPr>
              <w:snapToGrid w:val="0"/>
              <w:jc w:val="both"/>
              <w:rPr>
                <w:b/>
              </w:rPr>
            </w:pPr>
          </w:p>
          <w:p w:rsidR="008A7684" w:rsidRDefault="008A7684" w:rsidP="00890F58">
            <w:pPr>
              <w:snapToGrid w:val="0"/>
              <w:jc w:val="both"/>
              <w:rPr>
                <w:b/>
              </w:rPr>
            </w:pPr>
          </w:p>
          <w:p w:rsidR="008A7684" w:rsidRDefault="008A7684" w:rsidP="00890F58">
            <w:pPr>
              <w:snapToGrid w:val="0"/>
              <w:jc w:val="both"/>
              <w:rPr>
                <w:b/>
              </w:rPr>
            </w:pPr>
          </w:p>
          <w:p w:rsidR="008A7684" w:rsidRPr="0001381C" w:rsidRDefault="008A7684" w:rsidP="00890F5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B7B" w:rsidRDefault="00715B7B" w:rsidP="00890F58">
            <w:pPr>
              <w:snapToGrid w:val="0"/>
              <w:jc w:val="both"/>
              <w:rPr>
                <w:b/>
              </w:rPr>
            </w:pPr>
          </w:p>
          <w:p w:rsidR="009866CE" w:rsidRDefault="00715B7B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  <w:p w:rsidR="00715B7B" w:rsidRDefault="00715B7B" w:rsidP="00890F58">
            <w:pPr>
              <w:snapToGrid w:val="0"/>
              <w:jc w:val="both"/>
              <w:rPr>
                <w:b/>
              </w:rPr>
            </w:pPr>
          </w:p>
          <w:p w:rsidR="00715B7B" w:rsidRPr="0001381C" w:rsidRDefault="00715B7B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Szól-e? 124</w:t>
            </w:r>
            <w:r w:rsidR="005862B8">
              <w:rPr>
                <w:b/>
              </w:rPr>
              <w:t xml:space="preserve"> (2020.június)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B7B" w:rsidRDefault="00715B7B" w:rsidP="00890F58">
            <w:pPr>
              <w:snapToGrid w:val="0"/>
              <w:jc w:val="both"/>
              <w:rPr>
                <w:b/>
              </w:rPr>
            </w:pPr>
          </w:p>
          <w:p w:rsidR="009866CE" w:rsidRPr="0001381C" w:rsidRDefault="00715B7B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7B" w:rsidRDefault="00715B7B" w:rsidP="00890F58">
            <w:pPr>
              <w:snapToGrid w:val="0"/>
              <w:jc w:val="both"/>
              <w:rPr>
                <w:b/>
              </w:rPr>
            </w:pPr>
          </w:p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66CE" w:rsidRPr="00281474" w:rsidTr="009866CE">
        <w:trPr>
          <w:trHeight w:val="58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Nevelési t</w:t>
            </w:r>
            <w:r w:rsidRPr="0001381C">
              <w:rPr>
                <w:b/>
              </w:rPr>
              <w:t>anácsadás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66CE" w:rsidRPr="00281474" w:rsidTr="009866CE">
        <w:trPr>
          <w:trHeight w:val="58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Szakértői t</w:t>
            </w:r>
            <w:r w:rsidRPr="0001381C">
              <w:rPr>
                <w:b/>
              </w:rPr>
              <w:t>evékenység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CE" w:rsidRPr="008A7684" w:rsidRDefault="008A7684" w:rsidP="00890F58">
            <w:pPr>
              <w:snapToGrid w:val="0"/>
              <w:jc w:val="both"/>
              <w:rPr>
                <w:b/>
              </w:rPr>
            </w:pPr>
            <w:r w:rsidRPr="008A7684">
              <w:rPr>
                <w:b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CE" w:rsidRPr="0001381C" w:rsidRDefault="009866CE" w:rsidP="00890F58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CE" w:rsidRPr="0001381C" w:rsidRDefault="008A7684" w:rsidP="00890F5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77D07" w:rsidRDefault="00D77D07" w:rsidP="00D77D07">
      <w:pPr>
        <w:ind w:left="1428"/>
        <w:jc w:val="both"/>
        <w:rPr>
          <w:iCs/>
          <w:sz w:val="22"/>
          <w:szCs w:val="22"/>
        </w:rPr>
      </w:pPr>
    </w:p>
    <w:p w:rsidR="00D77D07" w:rsidRPr="00E04BAE" w:rsidRDefault="00E04BAE" w:rsidP="00E04BAE">
      <w:pPr>
        <w:ind w:left="708"/>
        <w:jc w:val="both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4.2 </w:t>
      </w:r>
      <w:r w:rsidR="00D77D07" w:rsidRPr="00E04BAE">
        <w:rPr>
          <w:iCs/>
          <w:color w:val="000000" w:themeColor="text1"/>
          <w:sz w:val="22"/>
          <w:szCs w:val="22"/>
        </w:rPr>
        <w:t xml:space="preserve">A szakfeladatokra bontott adatok összehasonlító elemzése (ellátottak – ellátatlanok száma, </w:t>
      </w:r>
      <w:r w:rsidR="00D77D07" w:rsidRPr="00E04BAE">
        <w:rPr>
          <w:iCs/>
          <w:color w:val="000000" w:themeColor="text1"/>
          <w:sz w:val="22"/>
          <w:szCs w:val="22"/>
          <w:u w:val="single"/>
        </w:rPr>
        <w:t>ellátatlanság oka(i), megoldási utak keresése az ellátottsági mutató növelésére</w:t>
      </w:r>
      <w:r>
        <w:rPr>
          <w:iCs/>
          <w:color w:val="000000" w:themeColor="text1"/>
          <w:sz w:val="22"/>
          <w:szCs w:val="22"/>
        </w:rPr>
        <w:t>:</w:t>
      </w:r>
    </w:p>
    <w:p w:rsidR="007711CB" w:rsidRPr="00824AF9" w:rsidRDefault="007711CB" w:rsidP="007711CB">
      <w:pPr>
        <w:jc w:val="both"/>
        <w:rPr>
          <w:i/>
          <w:sz w:val="22"/>
          <w:szCs w:val="22"/>
        </w:rPr>
      </w:pPr>
      <w:r w:rsidRPr="00824AF9">
        <w:rPr>
          <w:i/>
          <w:sz w:val="22"/>
          <w:szCs w:val="22"/>
        </w:rPr>
        <w:t>Gyógypedagógiai tanácsadás, korai fejlesztés és gondozás</w:t>
      </w:r>
    </w:p>
    <w:p w:rsidR="007711CB" w:rsidRPr="007711CB" w:rsidRDefault="007711CB" w:rsidP="007711CB">
      <w:pPr>
        <w:jc w:val="both"/>
        <w:rPr>
          <w:sz w:val="22"/>
          <w:szCs w:val="22"/>
        </w:rPr>
      </w:pPr>
      <w:r>
        <w:rPr>
          <w:sz w:val="22"/>
          <w:szCs w:val="22"/>
        </w:rPr>
        <w:t>Négy</w:t>
      </w:r>
      <w:r w:rsidRPr="007711CB">
        <w:rPr>
          <w:sz w:val="22"/>
          <w:szCs w:val="22"/>
        </w:rPr>
        <w:t xml:space="preserve"> településen és </w:t>
      </w:r>
      <w:r>
        <w:rPr>
          <w:sz w:val="22"/>
          <w:szCs w:val="22"/>
        </w:rPr>
        <w:t>öt</w:t>
      </w:r>
      <w:r w:rsidRPr="007711CB">
        <w:rPr>
          <w:sz w:val="22"/>
          <w:szCs w:val="22"/>
        </w:rPr>
        <w:t xml:space="preserve"> helyszínen zajlottak a foglalkozások. P</w:t>
      </w:r>
      <w:r>
        <w:rPr>
          <w:sz w:val="22"/>
          <w:szCs w:val="22"/>
        </w:rPr>
        <w:t>annonhalmán, az ügyviteli helyünkön,</w:t>
      </w:r>
      <w:r w:rsidRPr="007711CB">
        <w:rPr>
          <w:sz w:val="22"/>
          <w:szCs w:val="22"/>
        </w:rPr>
        <w:t xml:space="preserve"> Győrújbarát</w:t>
      </w:r>
      <w:r>
        <w:rPr>
          <w:sz w:val="22"/>
          <w:szCs w:val="22"/>
        </w:rPr>
        <w:t>on, a telephelyünkön és a bölcsődében és Tarjánpusztán a bölcsődében láttuk el a szakfeladatot. Puláné Jerabek Ivett tiflopedagógus Győrben a Cirkeli úti telephelyen heti 1 órában biztosította az ellátást. Az előző tanévhez képest 3 fővel emelkedett az ellátotti létszám.</w:t>
      </w:r>
      <w:r w:rsidRPr="007711CB">
        <w:rPr>
          <w:sz w:val="22"/>
          <w:szCs w:val="22"/>
        </w:rPr>
        <w:t xml:space="preserve"> </w:t>
      </w:r>
    </w:p>
    <w:p w:rsidR="007711CB" w:rsidRDefault="007711CB" w:rsidP="007711CB">
      <w:pPr>
        <w:jc w:val="both"/>
        <w:rPr>
          <w:sz w:val="22"/>
          <w:szCs w:val="22"/>
        </w:rPr>
      </w:pPr>
      <w:r>
        <w:rPr>
          <w:sz w:val="22"/>
          <w:szCs w:val="22"/>
        </w:rPr>
        <w:t>Ö</w:t>
      </w:r>
      <w:r w:rsidRPr="007711CB">
        <w:rPr>
          <w:sz w:val="22"/>
          <w:szCs w:val="22"/>
        </w:rPr>
        <w:t xml:space="preserve">sszesen heti </w:t>
      </w:r>
      <w:r>
        <w:rPr>
          <w:sz w:val="22"/>
          <w:szCs w:val="22"/>
        </w:rPr>
        <w:t>23 órát tudtunk biztosítani a szakfeladat ellátására</w:t>
      </w:r>
      <w:r w:rsidRPr="007711CB">
        <w:rPr>
          <w:sz w:val="22"/>
          <w:szCs w:val="22"/>
        </w:rPr>
        <w:t xml:space="preserve">. </w:t>
      </w:r>
    </w:p>
    <w:p w:rsidR="007711CB" w:rsidRPr="007711CB" w:rsidRDefault="007711CB" w:rsidP="007711CB">
      <w:pPr>
        <w:jc w:val="both"/>
        <w:rPr>
          <w:sz w:val="22"/>
          <w:szCs w:val="22"/>
        </w:rPr>
      </w:pPr>
      <w:r w:rsidRPr="007711CB">
        <w:rPr>
          <w:sz w:val="22"/>
          <w:szCs w:val="22"/>
        </w:rPr>
        <w:t xml:space="preserve">A védőnőkkel továbbra is rendszeres volt a kapcsolattartás (baba-mama klubok, konzultációk). </w:t>
      </w:r>
    </w:p>
    <w:p w:rsidR="007711CB" w:rsidRDefault="007711CB" w:rsidP="007711CB">
      <w:pPr>
        <w:jc w:val="both"/>
        <w:rPr>
          <w:sz w:val="22"/>
          <w:szCs w:val="22"/>
        </w:rPr>
      </w:pPr>
    </w:p>
    <w:p w:rsidR="003D2B5F" w:rsidRDefault="003D2B5F" w:rsidP="007711CB">
      <w:pPr>
        <w:jc w:val="both"/>
        <w:rPr>
          <w:i/>
          <w:sz w:val="22"/>
          <w:szCs w:val="22"/>
        </w:rPr>
      </w:pPr>
    </w:p>
    <w:p w:rsidR="003D2B5F" w:rsidRDefault="003D2B5F" w:rsidP="007711CB">
      <w:pPr>
        <w:jc w:val="both"/>
        <w:rPr>
          <w:i/>
          <w:sz w:val="22"/>
          <w:szCs w:val="22"/>
        </w:rPr>
      </w:pPr>
    </w:p>
    <w:p w:rsidR="007711CB" w:rsidRPr="00824AF9" w:rsidRDefault="007711CB" w:rsidP="007711CB">
      <w:pPr>
        <w:jc w:val="both"/>
        <w:rPr>
          <w:i/>
          <w:sz w:val="22"/>
          <w:szCs w:val="22"/>
        </w:rPr>
      </w:pPr>
      <w:r w:rsidRPr="00824AF9">
        <w:rPr>
          <w:i/>
          <w:sz w:val="22"/>
          <w:szCs w:val="22"/>
        </w:rPr>
        <w:t>Nevelési tanácsadás</w:t>
      </w:r>
    </w:p>
    <w:p w:rsidR="007711CB" w:rsidRPr="007711CB" w:rsidRDefault="007711CB" w:rsidP="007711CB">
      <w:pPr>
        <w:jc w:val="both"/>
        <w:rPr>
          <w:sz w:val="22"/>
          <w:szCs w:val="22"/>
        </w:rPr>
      </w:pPr>
      <w:r w:rsidRPr="007711CB">
        <w:rPr>
          <w:sz w:val="22"/>
          <w:szCs w:val="22"/>
        </w:rPr>
        <w:t>Négy gyógypedagógus, egy fejlesztőpedagó</w:t>
      </w:r>
      <w:r w:rsidR="00824AF9">
        <w:rPr>
          <w:sz w:val="22"/>
          <w:szCs w:val="22"/>
        </w:rPr>
        <w:t>gus és két pszichológus heti 104</w:t>
      </w:r>
      <w:r w:rsidRPr="007711CB">
        <w:rPr>
          <w:sz w:val="22"/>
          <w:szCs w:val="22"/>
        </w:rPr>
        <w:t xml:space="preserve"> órában 11 település 12</w:t>
      </w:r>
      <w:r w:rsidR="00824AF9">
        <w:rPr>
          <w:sz w:val="22"/>
          <w:szCs w:val="22"/>
        </w:rPr>
        <w:t xml:space="preserve"> óvodájában, 9</w:t>
      </w:r>
      <w:r w:rsidRPr="007711CB">
        <w:rPr>
          <w:sz w:val="22"/>
          <w:szCs w:val="22"/>
        </w:rPr>
        <w:t xml:space="preserve"> iskolájában, valamint az ügyviteli helyen és a telephelyeken látta el a feladatokat. </w:t>
      </w:r>
    </w:p>
    <w:p w:rsidR="007711CB" w:rsidRPr="007711CB" w:rsidRDefault="007711CB" w:rsidP="007711CB">
      <w:pPr>
        <w:jc w:val="both"/>
        <w:rPr>
          <w:sz w:val="22"/>
          <w:szCs w:val="22"/>
        </w:rPr>
      </w:pPr>
      <w:r w:rsidRPr="007711CB">
        <w:rPr>
          <w:sz w:val="22"/>
          <w:szCs w:val="22"/>
        </w:rPr>
        <w:t>Összesen</w:t>
      </w:r>
      <w:r w:rsidR="00824AF9">
        <w:rPr>
          <w:sz w:val="22"/>
          <w:szCs w:val="22"/>
        </w:rPr>
        <w:t xml:space="preserve"> 510</w:t>
      </w:r>
      <w:r w:rsidRPr="007711CB">
        <w:rPr>
          <w:sz w:val="22"/>
          <w:szCs w:val="22"/>
        </w:rPr>
        <w:t xml:space="preserve"> gyerme</w:t>
      </w:r>
      <w:r w:rsidR="00824AF9">
        <w:rPr>
          <w:sz w:val="22"/>
          <w:szCs w:val="22"/>
        </w:rPr>
        <w:t xml:space="preserve">k került be a forgalmi naplóba, ami az előző évhez képest 105 fővel kevesebb. Ennek </w:t>
      </w:r>
      <w:r w:rsidR="002B3979">
        <w:rPr>
          <w:sz w:val="22"/>
          <w:szCs w:val="22"/>
        </w:rPr>
        <w:t>három oka is volt. Egyrészt</w:t>
      </w:r>
      <w:r w:rsidR="00824AF9">
        <w:rPr>
          <w:sz w:val="22"/>
          <w:szCs w:val="22"/>
        </w:rPr>
        <w:t xml:space="preserve"> a tanévvégi szűréseket a járványügyi helyzet miatt csak később tudtuk elkezdeni, így jelentős létszám átkerült szeptemberi időpontra. </w:t>
      </w:r>
      <w:r w:rsidR="002B3979">
        <w:rPr>
          <w:sz w:val="22"/>
          <w:szCs w:val="22"/>
        </w:rPr>
        <w:t>Másrészt</w:t>
      </w:r>
      <w:r w:rsidR="00824AF9">
        <w:rPr>
          <w:sz w:val="22"/>
          <w:szCs w:val="22"/>
        </w:rPr>
        <w:t xml:space="preserve">, </w:t>
      </w:r>
      <w:r w:rsidR="002B3979">
        <w:rPr>
          <w:sz w:val="22"/>
          <w:szCs w:val="22"/>
        </w:rPr>
        <w:t>a</w:t>
      </w:r>
      <w:r w:rsidR="00824AF9">
        <w:rPr>
          <w:sz w:val="22"/>
          <w:szCs w:val="22"/>
        </w:rPr>
        <w:t xml:space="preserve"> Takács Mónika által tartott táblajáték foglalkozásokon résztvevő tanulók a kiemelten tehetséges gyermekek/tanulók gondozása szakfeladatra kerültek át. </w:t>
      </w:r>
      <w:r w:rsidR="002B3979">
        <w:rPr>
          <w:sz w:val="22"/>
          <w:szCs w:val="22"/>
        </w:rPr>
        <w:t>Harmadrészt, a Takács Mónika és Hutvágner Kamilla által tartott zenedráma foglalkozásokon résztvevő tanulók is a kiemelten tehetséges gyermekek/tanulók gondozása szakfeladaton lévők létszámát emelték.</w:t>
      </w:r>
    </w:p>
    <w:p w:rsidR="007711CB" w:rsidRPr="007711CB" w:rsidRDefault="007711CB" w:rsidP="007711CB">
      <w:pPr>
        <w:pStyle w:val="NormlWeb"/>
        <w:spacing w:before="0" w:after="0"/>
        <w:jc w:val="both"/>
        <w:rPr>
          <w:sz w:val="22"/>
          <w:szCs w:val="22"/>
        </w:rPr>
      </w:pPr>
      <w:r w:rsidRPr="007711CB">
        <w:rPr>
          <w:sz w:val="22"/>
          <w:szCs w:val="22"/>
        </w:rPr>
        <w:t xml:space="preserve">A nevelési tanácsadás keretén belül gyógypedagógus és fejlesztőpedagógus kollégáim kijárnak az intézményekbe és a helyszínen végzik a fejlesztést. Ezáltal biztosítjuk azon gyermekek fejlődését is, akiket a szülők nem hoznának el a fejlesztésre. A gyermekek képességbeli elmaradásaira optimális esetben már óvodás korukban felfigyelhetünk. Az időben szakszerű segítséghez jutott kisgyermekeknek nagyobb esélyük van arra, hogy ki se alakuljon náluk a későbbi tanulási zavar. </w:t>
      </w:r>
    </w:p>
    <w:p w:rsidR="007711CB" w:rsidRPr="007711CB" w:rsidRDefault="007711CB" w:rsidP="007711CB">
      <w:pPr>
        <w:pStyle w:val="NormlWeb"/>
        <w:spacing w:before="0" w:after="0"/>
        <w:jc w:val="both"/>
        <w:rPr>
          <w:sz w:val="22"/>
          <w:szCs w:val="22"/>
        </w:rPr>
      </w:pPr>
      <w:r w:rsidRPr="007711CB">
        <w:rPr>
          <w:sz w:val="22"/>
          <w:szCs w:val="22"/>
        </w:rPr>
        <w:t xml:space="preserve">Mivel nagy hangsúlyt fektetünk a prevencióra, tapasztalataink azt mutatják, hogy a szakértői bizottsági tevékenység területére, kiemelten az iskolaérettségi vizsgálatokra, megalapozottabb igényekkel és alacsonyabb esetszámmal kerülnek be a gyerekek. </w:t>
      </w:r>
      <w:r w:rsidR="001265E7">
        <w:rPr>
          <w:sz w:val="22"/>
          <w:szCs w:val="22"/>
        </w:rPr>
        <w:t>Ez ebben a tanévben különösen lényeges volt az iskolaérettségi vizsgálatok jogszabályi változása miatt.</w:t>
      </w:r>
    </w:p>
    <w:p w:rsidR="007711CB" w:rsidRPr="007711CB" w:rsidRDefault="007711CB" w:rsidP="007711CB">
      <w:pPr>
        <w:pStyle w:val="NormlWeb"/>
        <w:spacing w:before="0" w:after="0"/>
        <w:jc w:val="both"/>
        <w:rPr>
          <w:sz w:val="22"/>
          <w:szCs w:val="22"/>
        </w:rPr>
      </w:pPr>
      <w:r w:rsidRPr="007711CB">
        <w:rPr>
          <w:sz w:val="22"/>
          <w:szCs w:val="22"/>
        </w:rPr>
        <w:t xml:space="preserve">Pszichológusi segítséget az ügyviteli helyen és a telephelyeken tudtunk adni heti 30 órában. Az előző tanévhez hasonlóan ismét magas volt a pszichológiai segítséget igénylők száma. A hatékony feladatellátás érdekében mindenképpen szükség van a két pszichológusi státuszra, hiszen a szakértői véleménnyel rendelkező pszichológiai ellátásra szoruló gyermekek száma is nagyon magas. </w:t>
      </w:r>
    </w:p>
    <w:p w:rsidR="007711CB" w:rsidRPr="007711CB" w:rsidRDefault="007711CB" w:rsidP="007711CB">
      <w:pPr>
        <w:jc w:val="both"/>
        <w:rPr>
          <w:color w:val="FF0000"/>
          <w:sz w:val="22"/>
          <w:szCs w:val="22"/>
        </w:rPr>
      </w:pPr>
      <w:r w:rsidRPr="007711CB">
        <w:rPr>
          <w:sz w:val="22"/>
          <w:szCs w:val="22"/>
        </w:rPr>
        <w:t xml:space="preserve">A tehetséges gyerekek, tanulók gondozását valamennyi szakemberünk figyelemmel kísérte a nevelési tanácsadáson belül is a különböző szűrések, vizsgálatok fejlesztések és terápiák során. A pannonhalmi, az écsi, a győrújbaráti, a tápi, a veszprémvarsányi és a ravazdi tagiskolában is zajlottak a táblajáték foglalkozások. </w:t>
      </w:r>
    </w:p>
    <w:p w:rsidR="007711CB" w:rsidRPr="007711CB" w:rsidRDefault="007711CB" w:rsidP="007711CB">
      <w:pPr>
        <w:jc w:val="both"/>
        <w:rPr>
          <w:sz w:val="22"/>
          <w:szCs w:val="22"/>
        </w:rPr>
      </w:pPr>
      <w:r w:rsidRPr="007711CB">
        <w:rPr>
          <w:sz w:val="22"/>
          <w:szCs w:val="22"/>
        </w:rPr>
        <w:t xml:space="preserve">A táblajátékos fejlesztő foglalkozások mellett folyamatosan zajlottak az intelligencia-vizsgálatok és a kiegészítő szűrések, vizsgálatok is. </w:t>
      </w:r>
    </w:p>
    <w:p w:rsidR="007711CB" w:rsidRDefault="007711CB" w:rsidP="007711CB">
      <w:pPr>
        <w:jc w:val="both"/>
        <w:rPr>
          <w:sz w:val="22"/>
          <w:szCs w:val="22"/>
        </w:rPr>
      </w:pPr>
      <w:r w:rsidRPr="007711CB">
        <w:rPr>
          <w:sz w:val="22"/>
          <w:szCs w:val="22"/>
        </w:rPr>
        <w:t xml:space="preserve">A nevelési tanácsadás keretén belül BTMN diagnózissal rendelkező gyermekek/tanulók ellátását </w:t>
      </w:r>
      <w:r w:rsidR="002B3979">
        <w:rPr>
          <w:sz w:val="22"/>
          <w:szCs w:val="22"/>
        </w:rPr>
        <w:t xml:space="preserve">továbbra </w:t>
      </w:r>
      <w:r w:rsidRPr="007711CB">
        <w:rPr>
          <w:sz w:val="22"/>
          <w:szCs w:val="22"/>
        </w:rPr>
        <w:t>is biztosítottuk.</w:t>
      </w:r>
    </w:p>
    <w:p w:rsidR="00691930" w:rsidRPr="007711CB" w:rsidRDefault="00691930" w:rsidP="007711CB">
      <w:pPr>
        <w:jc w:val="both"/>
        <w:rPr>
          <w:sz w:val="22"/>
          <w:szCs w:val="22"/>
        </w:rPr>
      </w:pPr>
      <w:r>
        <w:rPr>
          <w:sz w:val="22"/>
          <w:szCs w:val="22"/>
        </w:rPr>
        <w:t>Fejlesztésként elindítottuk a tanulástechnika foglalkozásokat Polákné Szeiman Katalin és Andráska Judit vezetésével.</w:t>
      </w:r>
    </w:p>
    <w:p w:rsidR="007711CB" w:rsidRPr="007711CB" w:rsidRDefault="007711CB" w:rsidP="007711CB">
      <w:pPr>
        <w:jc w:val="both"/>
        <w:rPr>
          <w:sz w:val="22"/>
          <w:szCs w:val="22"/>
        </w:rPr>
      </w:pPr>
    </w:p>
    <w:p w:rsidR="007711CB" w:rsidRPr="002B3979" w:rsidRDefault="007711CB" w:rsidP="007711CB">
      <w:pPr>
        <w:jc w:val="both"/>
        <w:rPr>
          <w:i/>
          <w:sz w:val="22"/>
          <w:szCs w:val="22"/>
        </w:rPr>
      </w:pPr>
      <w:r w:rsidRPr="002B3979">
        <w:rPr>
          <w:i/>
          <w:sz w:val="22"/>
          <w:szCs w:val="22"/>
        </w:rPr>
        <w:t>Szakértői bizottsági tevékenység</w:t>
      </w:r>
    </w:p>
    <w:p w:rsidR="007711CB" w:rsidRPr="007711CB" w:rsidRDefault="007711CB" w:rsidP="007711CB">
      <w:pPr>
        <w:jc w:val="both"/>
        <w:rPr>
          <w:sz w:val="22"/>
          <w:szCs w:val="22"/>
        </w:rPr>
      </w:pPr>
      <w:r w:rsidRPr="007711CB">
        <w:rPr>
          <w:sz w:val="22"/>
          <w:szCs w:val="22"/>
        </w:rPr>
        <w:t xml:space="preserve">Heti 20 órát tudtunk erre a szakfeladatra biztosítani. A vizsgálatok két helyszínen, Pannonhalmán és Győrújbaráton zajlottak. </w:t>
      </w:r>
      <w:r w:rsidR="002B3979">
        <w:rPr>
          <w:sz w:val="22"/>
          <w:szCs w:val="22"/>
        </w:rPr>
        <w:t xml:space="preserve">182 vizsgálatot végeztünk el, amely 40-nel több, mint az előző évben. Ennek egyik oka a megemelkedett beiskolázások előtti vizsgálatok száma. Az előző évben összesen 6 </w:t>
      </w:r>
      <w:r w:rsidRPr="007711CB">
        <w:rPr>
          <w:sz w:val="22"/>
          <w:szCs w:val="22"/>
        </w:rPr>
        <w:t>iskolaére</w:t>
      </w:r>
      <w:r w:rsidR="002B3979">
        <w:rPr>
          <w:sz w:val="22"/>
          <w:szCs w:val="22"/>
        </w:rPr>
        <w:t>ttségi vizsgálatot végeztünk, idén ez a szám az OH által kirendelt szakértői vizsgálatokkal együtt 24 volt</w:t>
      </w:r>
      <w:r w:rsidR="00D52F4A">
        <w:rPr>
          <w:sz w:val="22"/>
          <w:szCs w:val="22"/>
        </w:rPr>
        <w:t>. A körülményeket nézve ez nagyon alacsony és</w:t>
      </w:r>
      <w:r w:rsidRPr="007711CB">
        <w:rPr>
          <w:sz w:val="22"/>
          <w:szCs w:val="22"/>
        </w:rPr>
        <w:t xml:space="preserve"> megerősíti</w:t>
      </w:r>
      <w:r w:rsidR="00D52F4A">
        <w:rPr>
          <w:sz w:val="22"/>
          <w:szCs w:val="22"/>
        </w:rPr>
        <w:t xml:space="preserve"> azt</w:t>
      </w:r>
      <w:r w:rsidRPr="007711CB">
        <w:rPr>
          <w:sz w:val="22"/>
          <w:szCs w:val="22"/>
        </w:rPr>
        <w:t xml:space="preserve">, hogy a nevelési tanácsadás keretében végzett prevenciós szűrések és fejlesztő foglalkozások nagyon hasznosak. </w:t>
      </w:r>
    </w:p>
    <w:p w:rsidR="007711CB" w:rsidRPr="007711CB" w:rsidRDefault="00D52F4A" w:rsidP="007711CB">
      <w:pPr>
        <w:jc w:val="both"/>
        <w:rPr>
          <w:sz w:val="22"/>
          <w:szCs w:val="22"/>
        </w:rPr>
      </w:pPr>
      <w:r>
        <w:rPr>
          <w:sz w:val="22"/>
          <w:szCs w:val="22"/>
        </w:rPr>
        <w:t>A 182</w:t>
      </w:r>
      <w:r w:rsidR="007711CB" w:rsidRPr="007711CB">
        <w:rPr>
          <w:sz w:val="22"/>
          <w:szCs w:val="22"/>
        </w:rPr>
        <w:t xml:space="preserve"> vizsgálatból</w:t>
      </w:r>
      <w:r>
        <w:rPr>
          <w:sz w:val="22"/>
          <w:szCs w:val="22"/>
        </w:rPr>
        <w:t xml:space="preserve"> 90 volt az alapvizsgálat, 68</w:t>
      </w:r>
      <w:r w:rsidR="007711CB" w:rsidRPr="007711CB">
        <w:rPr>
          <w:sz w:val="22"/>
          <w:szCs w:val="22"/>
        </w:rPr>
        <w:t xml:space="preserve"> volt a felülvizsgálat</w:t>
      </w:r>
      <w:r>
        <w:rPr>
          <w:sz w:val="22"/>
          <w:szCs w:val="22"/>
        </w:rPr>
        <w:t xml:space="preserve"> és 24 az iskolaérettségi vizsgálat</w:t>
      </w:r>
      <w:r w:rsidR="007711CB" w:rsidRPr="007711CB">
        <w:rPr>
          <w:sz w:val="22"/>
          <w:szCs w:val="22"/>
        </w:rPr>
        <w:t xml:space="preserve">. </w:t>
      </w:r>
      <w:r>
        <w:rPr>
          <w:sz w:val="22"/>
          <w:szCs w:val="22"/>
        </w:rPr>
        <w:t>Az előző évhez képest, csak három fővel emelkedett</w:t>
      </w:r>
      <w:r w:rsidR="007711CB" w:rsidRPr="007711CB">
        <w:rPr>
          <w:sz w:val="22"/>
          <w:szCs w:val="22"/>
        </w:rPr>
        <w:t xml:space="preserve"> az SNI gyanúval t</w:t>
      </w:r>
      <w:r>
        <w:rPr>
          <w:sz w:val="22"/>
          <w:szCs w:val="22"/>
        </w:rPr>
        <w:t xml:space="preserve">ovábbküldött gyermekek száma (47-ről 51-re), azonban arányait tekintve ez kevesebb, hiszen magasabb volt a vizsgálatok száma is. </w:t>
      </w:r>
      <w:r w:rsidR="007711CB" w:rsidRPr="007711CB">
        <w:rPr>
          <w:sz w:val="22"/>
          <w:szCs w:val="22"/>
        </w:rPr>
        <w:t xml:space="preserve"> Az elmúlt </w:t>
      </w:r>
      <w:r>
        <w:rPr>
          <w:sz w:val="22"/>
          <w:szCs w:val="22"/>
        </w:rPr>
        <w:t>7 évben összesen 254</w:t>
      </w:r>
      <w:r w:rsidR="007711CB" w:rsidRPr="007711CB">
        <w:rPr>
          <w:sz w:val="22"/>
          <w:szCs w:val="22"/>
        </w:rPr>
        <w:t xml:space="preserve"> továbbküldött vizsgálatunk volt és ebből </w:t>
      </w:r>
      <w:r>
        <w:rPr>
          <w:sz w:val="22"/>
          <w:szCs w:val="22"/>
        </w:rPr>
        <w:t>mindösszesen 4</w:t>
      </w:r>
      <w:r w:rsidR="007711CB" w:rsidRPr="007711CB">
        <w:rPr>
          <w:sz w:val="22"/>
          <w:szCs w:val="22"/>
        </w:rPr>
        <w:t xml:space="preserve"> esetben nem igazolódott az SNI gyanú. A fenti adatok is bizonyítják, hogy egyfelől megalapozott esetben kerülnek be a gyermekek a vizsgálatokra, másfelől pedig a diagnosztikus eredmények igazolódnak. Megfellebbezett vizsgálatunk sem idén, sem az elmúlt években nem volt.</w:t>
      </w:r>
    </w:p>
    <w:p w:rsidR="007711CB" w:rsidRPr="007711CB" w:rsidRDefault="007711CB" w:rsidP="007711CB">
      <w:pPr>
        <w:jc w:val="both"/>
        <w:rPr>
          <w:color w:val="FF0000"/>
          <w:sz w:val="22"/>
          <w:szCs w:val="22"/>
        </w:rPr>
      </w:pPr>
    </w:p>
    <w:p w:rsidR="007711CB" w:rsidRPr="00D52F4A" w:rsidRDefault="007711CB" w:rsidP="007711CB">
      <w:pPr>
        <w:jc w:val="both"/>
        <w:rPr>
          <w:i/>
          <w:sz w:val="22"/>
          <w:szCs w:val="22"/>
        </w:rPr>
      </w:pPr>
      <w:r w:rsidRPr="00D52F4A">
        <w:rPr>
          <w:i/>
          <w:sz w:val="22"/>
          <w:szCs w:val="22"/>
        </w:rPr>
        <w:t>Logopédiai ellátás</w:t>
      </w:r>
    </w:p>
    <w:p w:rsidR="007711CB" w:rsidRPr="007711CB" w:rsidRDefault="007711CB" w:rsidP="007711CB">
      <w:pPr>
        <w:jc w:val="both"/>
        <w:rPr>
          <w:sz w:val="22"/>
          <w:szCs w:val="22"/>
        </w:rPr>
      </w:pPr>
      <w:r w:rsidRPr="007711CB">
        <w:rPr>
          <w:sz w:val="22"/>
          <w:szCs w:val="22"/>
        </w:rPr>
        <w:t xml:space="preserve">Logopédia szakfeladaton </w:t>
      </w:r>
      <w:r w:rsidR="00D52F4A">
        <w:rPr>
          <w:sz w:val="22"/>
          <w:szCs w:val="22"/>
        </w:rPr>
        <w:t xml:space="preserve">tovább </w:t>
      </w:r>
      <w:r w:rsidRPr="007711CB">
        <w:rPr>
          <w:sz w:val="22"/>
          <w:szCs w:val="22"/>
        </w:rPr>
        <w:t>növeked</w:t>
      </w:r>
      <w:r w:rsidR="00D52F4A">
        <w:rPr>
          <w:sz w:val="22"/>
          <w:szCs w:val="22"/>
        </w:rPr>
        <w:t>ett az ellátott gyermekek száma, igaz a heti óraszám is növekedett 83-ról 101-re. U</w:t>
      </w:r>
      <w:r w:rsidRPr="007711CB">
        <w:rPr>
          <w:sz w:val="22"/>
          <w:szCs w:val="22"/>
        </w:rPr>
        <w:t>gyanúgy 13 település 12 óvodájában és 8 iskolájában tartottunk foglalkozásokat. A létszám azonban</w:t>
      </w:r>
      <w:r w:rsidR="00D52F4A">
        <w:rPr>
          <w:sz w:val="22"/>
          <w:szCs w:val="22"/>
        </w:rPr>
        <w:t xml:space="preserve"> 294-ről 322</w:t>
      </w:r>
      <w:r w:rsidRPr="007711CB">
        <w:rPr>
          <w:sz w:val="22"/>
          <w:szCs w:val="22"/>
        </w:rPr>
        <w:t xml:space="preserve"> főre emelkedett. A győrújbaráti iskolásokat a telephelyünkön fogadtuk</w:t>
      </w:r>
      <w:r w:rsidR="00D52F4A">
        <w:rPr>
          <w:sz w:val="22"/>
          <w:szCs w:val="22"/>
        </w:rPr>
        <w:t xml:space="preserve">. </w:t>
      </w:r>
      <w:r w:rsidRPr="007711CB">
        <w:rPr>
          <w:sz w:val="22"/>
          <w:szCs w:val="22"/>
        </w:rPr>
        <w:t>Ebben a tanévben is a Logopédia Európai Napja keretében nyílt napot, bemutató foglalkozásokat tartottunk</w:t>
      </w:r>
      <w:r w:rsidR="00D52F4A">
        <w:rPr>
          <w:sz w:val="22"/>
          <w:szCs w:val="22"/>
        </w:rPr>
        <w:t xml:space="preserve"> Győrújbaráton és Tápszentmiklóson</w:t>
      </w:r>
      <w:r w:rsidRPr="007711CB">
        <w:rPr>
          <w:sz w:val="22"/>
          <w:szCs w:val="22"/>
        </w:rPr>
        <w:t>.</w:t>
      </w:r>
    </w:p>
    <w:p w:rsidR="007711CB" w:rsidRPr="007711CB" w:rsidRDefault="007711CB" w:rsidP="007711CB">
      <w:pPr>
        <w:jc w:val="both"/>
        <w:rPr>
          <w:sz w:val="22"/>
          <w:szCs w:val="22"/>
        </w:rPr>
      </w:pPr>
    </w:p>
    <w:p w:rsidR="007711CB" w:rsidRPr="00D52F4A" w:rsidRDefault="007711CB" w:rsidP="007711CB">
      <w:pPr>
        <w:jc w:val="both"/>
        <w:rPr>
          <w:i/>
          <w:sz w:val="22"/>
          <w:szCs w:val="22"/>
        </w:rPr>
      </w:pPr>
      <w:r w:rsidRPr="00D52F4A">
        <w:rPr>
          <w:i/>
          <w:sz w:val="22"/>
          <w:szCs w:val="22"/>
        </w:rPr>
        <w:t>Gyógytestnevelés</w:t>
      </w:r>
    </w:p>
    <w:p w:rsidR="007711CB" w:rsidRPr="007711CB" w:rsidRDefault="00D52F4A" w:rsidP="007711CB">
      <w:pPr>
        <w:jc w:val="both"/>
        <w:rPr>
          <w:sz w:val="22"/>
          <w:szCs w:val="22"/>
        </w:rPr>
      </w:pPr>
      <w:r>
        <w:rPr>
          <w:sz w:val="22"/>
          <w:szCs w:val="22"/>
        </w:rPr>
        <w:t>244-ről 202</w:t>
      </w:r>
      <w:r w:rsidR="007711CB" w:rsidRPr="007711CB">
        <w:rPr>
          <w:sz w:val="22"/>
          <w:szCs w:val="22"/>
        </w:rPr>
        <w:t xml:space="preserve"> főre csökkent az ellátott gyermekek száma</w:t>
      </w:r>
      <w:r w:rsidR="000A4791">
        <w:rPr>
          <w:sz w:val="22"/>
          <w:szCs w:val="22"/>
        </w:rPr>
        <w:t xml:space="preserve">, amelynek oka a heti óraszám csökkenése, amely még így is nagyon magas, ha azt nézzük, hogy csak egy státuszt tudtunk betölteni. </w:t>
      </w:r>
      <w:r w:rsidR="007711CB" w:rsidRPr="007711CB">
        <w:rPr>
          <w:sz w:val="22"/>
          <w:szCs w:val="22"/>
        </w:rPr>
        <w:t>Főállású gyógytestnevelőnk nagyon magas g</w:t>
      </w:r>
      <w:r w:rsidR="000A4791">
        <w:rPr>
          <w:sz w:val="22"/>
          <w:szCs w:val="22"/>
        </w:rPr>
        <w:t>yereklétszámmal (175</w:t>
      </w:r>
      <w:r w:rsidR="007711CB" w:rsidRPr="007711CB">
        <w:rPr>
          <w:sz w:val="22"/>
          <w:szCs w:val="22"/>
        </w:rPr>
        <w:t xml:space="preserve"> fő) dolgozott heti 23 órában. A két óraadóval együtt,</w:t>
      </w:r>
      <w:r w:rsidR="000A4791">
        <w:rPr>
          <w:sz w:val="22"/>
          <w:szCs w:val="22"/>
        </w:rPr>
        <w:t xml:space="preserve"> 6</w:t>
      </w:r>
      <w:r w:rsidR="007711CB" w:rsidRPr="007711CB">
        <w:rPr>
          <w:sz w:val="22"/>
          <w:szCs w:val="22"/>
        </w:rPr>
        <w:t xml:space="preserve"> település 2 óvodáját és 5 iskoláját látták el. </w:t>
      </w:r>
    </w:p>
    <w:p w:rsidR="007711CB" w:rsidRPr="007711CB" w:rsidRDefault="007711CB" w:rsidP="007711CB">
      <w:pPr>
        <w:jc w:val="both"/>
        <w:rPr>
          <w:color w:val="FF0000"/>
          <w:sz w:val="22"/>
          <w:szCs w:val="22"/>
        </w:rPr>
      </w:pPr>
    </w:p>
    <w:p w:rsidR="007711CB" w:rsidRPr="000A4791" w:rsidRDefault="007711CB" w:rsidP="007711CB">
      <w:pPr>
        <w:jc w:val="both"/>
        <w:rPr>
          <w:i/>
          <w:sz w:val="22"/>
          <w:szCs w:val="22"/>
        </w:rPr>
      </w:pPr>
      <w:r w:rsidRPr="000A4791">
        <w:rPr>
          <w:i/>
          <w:sz w:val="22"/>
          <w:szCs w:val="22"/>
        </w:rPr>
        <w:t>Kiemelten tehetséges gyermekek/tanulók ellátása</w:t>
      </w:r>
    </w:p>
    <w:p w:rsidR="007711CB" w:rsidRPr="007711CB" w:rsidRDefault="007711CB" w:rsidP="007711CB">
      <w:pPr>
        <w:jc w:val="both"/>
        <w:rPr>
          <w:sz w:val="22"/>
          <w:szCs w:val="22"/>
        </w:rPr>
      </w:pPr>
      <w:r w:rsidRPr="007711CB">
        <w:rPr>
          <w:sz w:val="22"/>
          <w:szCs w:val="22"/>
        </w:rPr>
        <w:t>Sikerült továbbfejleszteni a kiemelten tehetség</w:t>
      </w:r>
      <w:r w:rsidR="008D3B5E">
        <w:rPr>
          <w:sz w:val="22"/>
          <w:szCs w:val="22"/>
        </w:rPr>
        <w:t>es gyermekek/tanulók gondozását. A</w:t>
      </w:r>
      <w:r w:rsidRPr="007711CB">
        <w:rPr>
          <w:sz w:val="22"/>
          <w:szCs w:val="22"/>
        </w:rPr>
        <w:t>z előző tanévhez képest magasabb</w:t>
      </w:r>
      <w:r w:rsidR="008D3B5E">
        <w:rPr>
          <w:sz w:val="22"/>
          <w:szCs w:val="22"/>
        </w:rPr>
        <w:t xml:space="preserve"> ellátotti létszámot értünk el.</w:t>
      </w:r>
    </w:p>
    <w:p w:rsidR="007711CB" w:rsidRPr="007711CB" w:rsidRDefault="008D3B5E" w:rsidP="007711C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Sikerült </w:t>
      </w:r>
      <w:r w:rsidR="007711CB" w:rsidRPr="007711CB">
        <w:rPr>
          <w:sz w:val="22"/>
          <w:szCs w:val="22"/>
        </w:rPr>
        <w:t>újabb intézmény</w:t>
      </w:r>
      <w:r>
        <w:rPr>
          <w:sz w:val="22"/>
          <w:szCs w:val="22"/>
        </w:rPr>
        <w:t>eke</w:t>
      </w:r>
      <w:r w:rsidR="007711CB" w:rsidRPr="007711CB">
        <w:rPr>
          <w:sz w:val="22"/>
          <w:szCs w:val="22"/>
        </w:rPr>
        <w:t xml:space="preserve">t bevonni az </w:t>
      </w:r>
      <w:r>
        <w:rPr>
          <w:sz w:val="22"/>
          <w:szCs w:val="22"/>
        </w:rPr>
        <w:t xml:space="preserve">ellátásba. </w:t>
      </w:r>
      <w:r w:rsidR="007711CB" w:rsidRPr="007711CB">
        <w:rPr>
          <w:sz w:val="22"/>
          <w:szCs w:val="22"/>
        </w:rPr>
        <w:t xml:space="preserve">Takács Mónika tehetséggondozó </w:t>
      </w:r>
      <w:r>
        <w:rPr>
          <w:sz w:val="22"/>
          <w:szCs w:val="22"/>
        </w:rPr>
        <w:t xml:space="preserve">szakemberünk </w:t>
      </w:r>
      <w:r w:rsidR="007711CB" w:rsidRPr="007711CB">
        <w:rPr>
          <w:sz w:val="22"/>
          <w:szCs w:val="22"/>
        </w:rPr>
        <w:t xml:space="preserve">Táblajáték foglalkozásait </w:t>
      </w:r>
      <w:r>
        <w:rPr>
          <w:sz w:val="22"/>
          <w:szCs w:val="22"/>
        </w:rPr>
        <w:t>és a zenedráma foglalkozásokat is erre a szakfeladatra helyeztük</w:t>
      </w:r>
      <w:r w:rsidR="007711CB" w:rsidRPr="007711CB">
        <w:rPr>
          <w:sz w:val="22"/>
          <w:szCs w:val="22"/>
        </w:rPr>
        <w:t xml:space="preserve"> át.</w:t>
      </w:r>
    </w:p>
    <w:p w:rsidR="007711CB" w:rsidRPr="007711CB" w:rsidRDefault="007711CB" w:rsidP="007711CB">
      <w:pPr>
        <w:jc w:val="both"/>
        <w:rPr>
          <w:color w:val="FF0000"/>
          <w:sz w:val="22"/>
          <w:szCs w:val="22"/>
        </w:rPr>
      </w:pPr>
    </w:p>
    <w:p w:rsidR="007711CB" w:rsidRPr="008D3B5E" w:rsidRDefault="007711CB" w:rsidP="007711CB">
      <w:pPr>
        <w:jc w:val="both"/>
        <w:rPr>
          <w:i/>
          <w:sz w:val="22"/>
          <w:szCs w:val="22"/>
        </w:rPr>
      </w:pPr>
      <w:r w:rsidRPr="008D3B5E">
        <w:rPr>
          <w:i/>
          <w:sz w:val="22"/>
          <w:szCs w:val="22"/>
        </w:rPr>
        <w:t>Iskolapszichológiai, óvodapszichológiai ellátást</w:t>
      </w:r>
    </w:p>
    <w:p w:rsidR="007711CB" w:rsidRPr="007711CB" w:rsidRDefault="008D3B5E" w:rsidP="007711CB">
      <w:pPr>
        <w:jc w:val="both"/>
        <w:rPr>
          <w:sz w:val="22"/>
          <w:szCs w:val="22"/>
        </w:rPr>
      </w:pPr>
      <w:r>
        <w:rPr>
          <w:sz w:val="22"/>
          <w:szCs w:val="22"/>
        </w:rPr>
        <w:t>2019-20-as tanévben Hutvágner</w:t>
      </w:r>
      <w:r w:rsidR="007711CB" w:rsidRPr="007711CB">
        <w:rPr>
          <w:sz w:val="22"/>
          <w:szCs w:val="22"/>
        </w:rPr>
        <w:t xml:space="preserve"> </w:t>
      </w:r>
      <w:r w:rsidRPr="007711CB">
        <w:rPr>
          <w:sz w:val="22"/>
          <w:szCs w:val="22"/>
        </w:rPr>
        <w:t>Kamilla tanácsadó szak</w:t>
      </w:r>
      <w:r>
        <w:rPr>
          <w:sz w:val="22"/>
          <w:szCs w:val="22"/>
        </w:rPr>
        <w:t>pszichológusunk heti 2 órában 21</w:t>
      </w:r>
      <w:r w:rsidRPr="007711CB">
        <w:rPr>
          <w:sz w:val="22"/>
          <w:szCs w:val="22"/>
        </w:rPr>
        <w:t xml:space="preserve"> gyermeket látott el </w:t>
      </w:r>
      <w:r w:rsidR="007711CB" w:rsidRPr="007711CB">
        <w:rPr>
          <w:sz w:val="22"/>
          <w:szCs w:val="22"/>
        </w:rPr>
        <w:t>iskolapszichológiai, óvodapszichológiai ellátás</w:t>
      </w:r>
      <w:r>
        <w:rPr>
          <w:sz w:val="22"/>
          <w:szCs w:val="22"/>
        </w:rPr>
        <w:t xml:space="preserve"> keretében, amely kétszer annyi, mint az előző tanévben volt.</w:t>
      </w:r>
    </w:p>
    <w:p w:rsidR="00E12893" w:rsidRDefault="00E12893" w:rsidP="00E12893">
      <w:pPr>
        <w:ind w:left="1418"/>
        <w:jc w:val="both"/>
        <w:rPr>
          <w:iCs/>
          <w:sz w:val="22"/>
          <w:szCs w:val="22"/>
        </w:rPr>
      </w:pPr>
    </w:p>
    <w:p w:rsidR="00164EAB" w:rsidRDefault="00164EAB" w:rsidP="00E12893">
      <w:pPr>
        <w:ind w:left="1418"/>
        <w:jc w:val="both"/>
        <w:rPr>
          <w:iCs/>
          <w:sz w:val="22"/>
          <w:szCs w:val="22"/>
        </w:rPr>
      </w:pPr>
    </w:p>
    <w:p w:rsidR="002B345B" w:rsidRDefault="00E515BC" w:rsidP="00E04BAE">
      <w:pPr>
        <w:pStyle w:val="Listaszerbekezds"/>
        <w:numPr>
          <w:ilvl w:val="1"/>
          <w:numId w:val="23"/>
        </w:numPr>
        <w:jc w:val="both"/>
        <w:rPr>
          <w:iCs/>
          <w:sz w:val="22"/>
          <w:szCs w:val="22"/>
        </w:rPr>
      </w:pPr>
      <w:r w:rsidRPr="00E04BAE">
        <w:rPr>
          <w:iCs/>
          <w:sz w:val="22"/>
          <w:szCs w:val="22"/>
        </w:rPr>
        <w:t xml:space="preserve"> </w:t>
      </w:r>
      <w:r w:rsidR="007F3F4C" w:rsidRPr="00E04BAE">
        <w:rPr>
          <w:iCs/>
          <w:sz w:val="22"/>
          <w:szCs w:val="22"/>
        </w:rPr>
        <w:t>Az éves munkaterv teljesítése</w:t>
      </w:r>
      <w:r w:rsidR="00366EB1" w:rsidRPr="00E04BAE">
        <w:rPr>
          <w:iCs/>
          <w:sz w:val="22"/>
          <w:szCs w:val="22"/>
        </w:rPr>
        <w:t xml:space="preserve">, a </w:t>
      </w:r>
      <w:r w:rsidR="003F1340" w:rsidRPr="00E04BAE">
        <w:rPr>
          <w:iCs/>
          <w:sz w:val="22"/>
          <w:szCs w:val="22"/>
        </w:rPr>
        <w:t>tanév</w:t>
      </w:r>
      <w:r w:rsidR="006C0308" w:rsidRPr="00E04BAE">
        <w:rPr>
          <w:iCs/>
          <w:sz w:val="22"/>
          <w:szCs w:val="22"/>
        </w:rPr>
        <w:t xml:space="preserve">re kitűzött célok és </w:t>
      </w:r>
      <w:r w:rsidR="00366EB1" w:rsidRPr="00E04BAE">
        <w:rPr>
          <w:iCs/>
          <w:sz w:val="22"/>
          <w:szCs w:val="22"/>
        </w:rPr>
        <w:t xml:space="preserve">feladatainak </w:t>
      </w:r>
      <w:r w:rsidR="00DF3737" w:rsidRPr="00E04BAE">
        <w:rPr>
          <w:iCs/>
          <w:sz w:val="22"/>
          <w:szCs w:val="22"/>
        </w:rPr>
        <w:t>megvalósítása</w:t>
      </w:r>
      <w:r w:rsidR="005D609E">
        <w:rPr>
          <w:iCs/>
          <w:sz w:val="22"/>
          <w:szCs w:val="22"/>
        </w:rPr>
        <w:t xml:space="preserve">: </w:t>
      </w:r>
    </w:p>
    <w:p w:rsidR="004603E3" w:rsidRPr="004603E3" w:rsidRDefault="005D609E" w:rsidP="004603E3">
      <w:pPr>
        <w:jc w:val="both"/>
        <w:rPr>
          <w:sz w:val="22"/>
          <w:szCs w:val="22"/>
        </w:rPr>
      </w:pPr>
      <w:r w:rsidRPr="004603E3">
        <w:rPr>
          <w:sz w:val="22"/>
          <w:szCs w:val="22"/>
        </w:rPr>
        <w:t xml:space="preserve">A GYMSM Pedagógiai Szakszolgálat munkatársai az összintézményi Éves munkaterv alapján látják el feladataikat, amelynek része tagintézményünk Éves munkaterve. A munkatervünk tartalmazza az egyes szakszolgálati tevékenységekhez tartozó feladatok ütemezését, a feladatok elvégzésének a határidejét és a felelősöket. </w:t>
      </w:r>
      <w:r w:rsidR="004603E3" w:rsidRPr="004603E3">
        <w:rPr>
          <w:sz w:val="22"/>
          <w:szCs w:val="22"/>
        </w:rPr>
        <w:t>Az Éves munkatervben betervezett feladatokat elvégeztük. A határidős programokat megvalósítottuk. Tagintézményünk munkájának minél szélesebb körű elismerésére törekszünk, ezért lehetőség szerint publikáltunk, illetve konferenciákon előadásokat, gyakorlati bemutatókat tartottunk.</w:t>
      </w:r>
    </w:p>
    <w:p w:rsidR="005D609E" w:rsidRPr="004603E3" w:rsidRDefault="004603E3" w:rsidP="004603E3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Működtettük a tagintézményi Intézményi Önértékelési C</w:t>
      </w:r>
      <w:r w:rsidR="005D609E" w:rsidRPr="004603E3">
        <w:rPr>
          <w:sz w:val="22"/>
          <w:szCs w:val="22"/>
        </w:rPr>
        <w:t xml:space="preserve">soportot. </w:t>
      </w:r>
    </w:p>
    <w:p w:rsidR="005D609E" w:rsidRPr="004603E3" w:rsidRDefault="005D609E" w:rsidP="004603E3">
      <w:pPr>
        <w:pStyle w:val="Listaszerbekezds"/>
        <w:ind w:left="0"/>
        <w:jc w:val="both"/>
        <w:rPr>
          <w:bCs/>
          <w:iCs/>
          <w:sz w:val="22"/>
          <w:szCs w:val="22"/>
        </w:rPr>
      </w:pPr>
      <w:r w:rsidRPr="004603E3">
        <w:rPr>
          <w:sz w:val="22"/>
          <w:szCs w:val="22"/>
        </w:rPr>
        <w:t xml:space="preserve">Továbbra is kiemelkedő fontosságúnak tartottuk a szakszolgálati rendszerben a főigazgatóval és helyetteseivel, és rajtuk keresztül a szolgálati utat betartva a Győri Tankerületi Központtal történő hatékony kapcsolattartást. A székhelyintézménnyel és a megyénkben működő összes szakszolgálati tagintézménnyel való szoros együttműködést. </w:t>
      </w:r>
      <w:r w:rsidRPr="004603E3">
        <w:rPr>
          <w:bCs/>
          <w:iCs/>
          <w:sz w:val="22"/>
          <w:szCs w:val="22"/>
        </w:rPr>
        <w:t>Partnereink között kiemelkedő szerepet töltenek be a szülők, akikkel folyamatos kapcsolatra törekszünk. Szülői értekezletet tartottunk Écsen, Pannonhalmán és Győrújbaráton is.</w:t>
      </w:r>
    </w:p>
    <w:p w:rsidR="005D609E" w:rsidRPr="004603E3" w:rsidRDefault="005D609E" w:rsidP="004603E3">
      <w:pPr>
        <w:pStyle w:val="Listaszerbekezds"/>
        <w:ind w:left="0"/>
        <w:jc w:val="both"/>
        <w:rPr>
          <w:bCs/>
          <w:iCs/>
          <w:sz w:val="22"/>
          <w:szCs w:val="22"/>
        </w:rPr>
      </w:pPr>
      <w:r w:rsidRPr="004603E3">
        <w:rPr>
          <w:bCs/>
          <w:iCs/>
          <w:sz w:val="22"/>
          <w:szCs w:val="22"/>
        </w:rPr>
        <w:t>Újból felvettük a kapcsolatot a védőnői hálózattal mind Pannonhalmán, mind Győrújbaráton.</w:t>
      </w:r>
    </w:p>
    <w:p w:rsidR="005D609E" w:rsidRPr="004603E3" w:rsidRDefault="005D609E" w:rsidP="004603E3">
      <w:pPr>
        <w:pStyle w:val="Listaszerbekezds"/>
        <w:ind w:left="0"/>
        <w:jc w:val="both"/>
        <w:rPr>
          <w:bCs/>
          <w:iCs/>
          <w:sz w:val="22"/>
          <w:szCs w:val="22"/>
        </w:rPr>
      </w:pPr>
      <w:r w:rsidRPr="004603E3">
        <w:rPr>
          <w:bCs/>
          <w:iCs/>
          <w:sz w:val="22"/>
          <w:szCs w:val="22"/>
        </w:rPr>
        <w:t xml:space="preserve">Közös programokat szerveztünk. Október hónapban mindkét településen részt vettünk a Baba-mama klub foglalkozásán. A védőnői hálózattal való kapcsolatunkat sikerült tovább bővítenünk. </w:t>
      </w:r>
    </w:p>
    <w:p w:rsidR="005D609E" w:rsidRPr="004603E3" w:rsidRDefault="005D609E" w:rsidP="004603E3">
      <w:pPr>
        <w:pStyle w:val="Listaszerbekezds"/>
        <w:ind w:left="0"/>
        <w:jc w:val="both"/>
        <w:rPr>
          <w:sz w:val="22"/>
          <w:szCs w:val="22"/>
        </w:rPr>
      </w:pPr>
      <w:r w:rsidRPr="004603E3">
        <w:rPr>
          <w:bCs/>
          <w:iCs/>
          <w:sz w:val="22"/>
          <w:szCs w:val="22"/>
        </w:rPr>
        <w:t xml:space="preserve">Munkatervünkben kiemelt partnerként szerepel a SZE Apáczai Kara, ahonnan a tanév folyamán </w:t>
      </w:r>
      <w:r w:rsidRPr="004603E3">
        <w:rPr>
          <w:sz w:val="22"/>
          <w:szCs w:val="22"/>
        </w:rPr>
        <w:t>több hallgatót is fogadtunk gyakorlatra.</w:t>
      </w:r>
    </w:p>
    <w:p w:rsidR="005D609E" w:rsidRPr="004603E3" w:rsidRDefault="005D609E" w:rsidP="004603E3">
      <w:pPr>
        <w:pStyle w:val="Listaszerbekezds"/>
        <w:ind w:left="0"/>
        <w:jc w:val="both"/>
        <w:rPr>
          <w:sz w:val="22"/>
          <w:szCs w:val="22"/>
        </w:rPr>
      </w:pPr>
      <w:r w:rsidRPr="004603E3">
        <w:rPr>
          <w:sz w:val="22"/>
          <w:szCs w:val="22"/>
        </w:rPr>
        <w:t xml:space="preserve">A külső és a belső kapcsolatok felvétele és folyamatos fejlesztése mellett szeptember hónapban hagyományosan elkezdődtek a prevenciós szűrések a nevelési tanácsadás keretén belül, a logopédiai szűrések a logopédiai ellátáson belül, majd a fejlesztések és terápiák is beindultak. Áttekintésre kerültek a személyi anyagok, a munkaköri leírások, a mentori és gyakornoki feladatok és az üzemorvosi vizsgálatok is. Folyamatosan frissítettem az adatokat a KIR-ben. Engedélyeket szereztünk a továbbfoglalkoztatásra és a saját gépkocsikkal történő munkába járásra illetve kiküldetésre. A tűz- és munkavédelmi feladatokat is áttekintettük. Virág Tibor úr megtartotta a kötelező oktatást. </w:t>
      </w:r>
      <w:r w:rsidR="004603E3">
        <w:rPr>
          <w:sz w:val="22"/>
          <w:szCs w:val="22"/>
        </w:rPr>
        <w:t xml:space="preserve">Eleget tettünk az INYR szabta feltételeknek is. </w:t>
      </w:r>
      <w:r w:rsidRPr="004603E3">
        <w:rPr>
          <w:sz w:val="22"/>
          <w:szCs w:val="22"/>
        </w:rPr>
        <w:t xml:space="preserve">Október elején elkészítettük a statisztikát. A betervezett szakmai programokat megszerveztük és lebonyolítottuk. </w:t>
      </w:r>
      <w:r w:rsidR="004603E3">
        <w:rPr>
          <w:sz w:val="22"/>
          <w:szCs w:val="22"/>
        </w:rPr>
        <w:t xml:space="preserve">A járványügyi helyzet miatt a Szépíró versenyt el kellett hagyni, de a tehetségnapot online formában így is megtartottuk. </w:t>
      </w:r>
      <w:r w:rsidRPr="004603E3">
        <w:rPr>
          <w:sz w:val="22"/>
          <w:szCs w:val="22"/>
        </w:rPr>
        <w:t xml:space="preserve">Folyamatosan publikáltunk is. </w:t>
      </w:r>
      <w:r w:rsidR="004603E3">
        <w:rPr>
          <w:sz w:val="22"/>
          <w:szCs w:val="22"/>
        </w:rPr>
        <w:t>A</w:t>
      </w:r>
      <w:r w:rsidRPr="004603E3">
        <w:rPr>
          <w:sz w:val="22"/>
          <w:szCs w:val="22"/>
        </w:rPr>
        <w:t>z iskolaérettségi vizsgálatokat</w:t>
      </w:r>
      <w:r w:rsidR="004603E3">
        <w:rPr>
          <w:sz w:val="22"/>
          <w:szCs w:val="22"/>
        </w:rPr>
        <w:t xml:space="preserve"> is elvégeztük, maximálisan megfelelve a megváltozott jogszabályi környezetnek</w:t>
      </w:r>
      <w:r w:rsidRPr="004603E3">
        <w:rPr>
          <w:sz w:val="22"/>
          <w:szCs w:val="22"/>
        </w:rPr>
        <w:t>. Min</w:t>
      </w:r>
      <w:r w:rsidR="004603E3">
        <w:rPr>
          <w:sz w:val="22"/>
          <w:szCs w:val="22"/>
        </w:rPr>
        <w:t>den óvodával konzultáltunk, így viszonylagosan nem emelkedett az egekig az elvégzett vizsgálatok száma.</w:t>
      </w:r>
      <w:r w:rsidRPr="004603E3">
        <w:rPr>
          <w:sz w:val="22"/>
          <w:szCs w:val="22"/>
        </w:rPr>
        <w:t xml:space="preserve"> A félévzáró értekezletre elkészültek a szóbeli és az írásbeli beszámolók is. A második félévben a mindennapi aktuális feladatok elvégzése mellett megtörtént a továbbképzési terv elkészítése és a következő évi emberi erőforrás igények áttekintése</w:t>
      </w:r>
      <w:r w:rsidR="003D2B5F">
        <w:rPr>
          <w:sz w:val="22"/>
          <w:szCs w:val="22"/>
        </w:rPr>
        <w:t>, valamint a</w:t>
      </w:r>
      <w:r w:rsidRPr="004603E3">
        <w:rPr>
          <w:sz w:val="22"/>
          <w:szCs w:val="22"/>
        </w:rPr>
        <w:t xml:space="preserve"> státuszigények beadása. </w:t>
      </w:r>
      <w:r w:rsidR="004603E3">
        <w:rPr>
          <w:sz w:val="22"/>
          <w:szCs w:val="22"/>
        </w:rPr>
        <w:t>A járványügyi helyzet miatt, csak június hónapban indulhattak be a logopédia szűrések</w:t>
      </w:r>
      <w:r w:rsidRPr="004603E3">
        <w:rPr>
          <w:sz w:val="22"/>
          <w:szCs w:val="22"/>
        </w:rPr>
        <w:t xml:space="preserve"> és a nevelési tanácsadás keretén belüli prevenciós szűrések is. Felmértük a gyógytestnevelés ellátásra vonatkozó igényeket is. Elkészült a nyári szabadságolási rend és megtartottuk az évzáró értekezletet is. Az egész tanév során heti rendszerességgel tartottunk értekezleteket, </w:t>
      </w:r>
      <w:r w:rsidR="00CE3B27">
        <w:rPr>
          <w:sz w:val="22"/>
          <w:szCs w:val="22"/>
        </w:rPr>
        <w:t>a digitális munkarendben, online formában.</w:t>
      </w:r>
    </w:p>
    <w:p w:rsidR="005D609E" w:rsidRDefault="005D609E" w:rsidP="005D609E">
      <w:pPr>
        <w:pStyle w:val="Listaszerbekezds"/>
        <w:ind w:left="1428"/>
        <w:jc w:val="both"/>
        <w:rPr>
          <w:iCs/>
          <w:sz w:val="22"/>
          <w:szCs w:val="22"/>
        </w:rPr>
      </w:pPr>
    </w:p>
    <w:p w:rsidR="00E04BAE" w:rsidRPr="00E04BAE" w:rsidRDefault="00E04BAE" w:rsidP="00E04BAE">
      <w:pPr>
        <w:pStyle w:val="Listaszerbekezds"/>
        <w:ind w:left="1428"/>
        <w:jc w:val="both"/>
        <w:rPr>
          <w:iCs/>
          <w:sz w:val="22"/>
          <w:szCs w:val="22"/>
        </w:rPr>
      </w:pPr>
    </w:p>
    <w:p w:rsidR="00E04BAE" w:rsidRPr="00E04BAE" w:rsidRDefault="002B6249" w:rsidP="00E04BAE">
      <w:pPr>
        <w:pStyle w:val="Listaszerbekezds"/>
        <w:numPr>
          <w:ilvl w:val="1"/>
          <w:numId w:val="23"/>
        </w:numPr>
        <w:jc w:val="both"/>
        <w:rPr>
          <w:iCs/>
          <w:sz w:val="22"/>
          <w:szCs w:val="22"/>
        </w:rPr>
      </w:pPr>
      <w:r w:rsidRPr="00E04BAE">
        <w:rPr>
          <w:iCs/>
          <w:sz w:val="22"/>
          <w:szCs w:val="22"/>
        </w:rPr>
        <w:t>Szakmai munkaközösségek</w:t>
      </w:r>
      <w:r w:rsidR="003337C3" w:rsidRPr="00E04BAE">
        <w:rPr>
          <w:iCs/>
          <w:sz w:val="22"/>
          <w:szCs w:val="22"/>
        </w:rPr>
        <w:t xml:space="preserve"> és a szakalkalmazotti </w:t>
      </w:r>
      <w:r w:rsidRPr="00E04BAE">
        <w:rPr>
          <w:iCs/>
          <w:sz w:val="22"/>
          <w:szCs w:val="22"/>
        </w:rPr>
        <w:t>testület éves eredményei</w:t>
      </w:r>
      <w:r w:rsidR="002A3C8D" w:rsidRPr="00E04BAE">
        <w:rPr>
          <w:iCs/>
          <w:sz w:val="22"/>
          <w:szCs w:val="22"/>
        </w:rPr>
        <w:t xml:space="preserve">, események </w:t>
      </w:r>
    </w:p>
    <w:p w:rsidR="00E04BAE" w:rsidRDefault="00E04BAE" w:rsidP="00E04BAE">
      <w:pPr>
        <w:ind w:left="141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tagintézményenként</w:t>
      </w:r>
      <w:r w:rsidR="00CE3B27">
        <w:rPr>
          <w:iCs/>
          <w:sz w:val="22"/>
          <w:szCs w:val="22"/>
        </w:rPr>
        <w:t>: Szakmai munkaközösséget nem, de szakmai munkacsoportokat sikerült kialakítani. A nevelési tanácsadás és a kiemelten tehetséges gyermekek/tanulók ellátása szakfeladaton több innováció is futott (táblajáték foglakozások, zenedráma, kis lángelmék bandája, tanulástechnika foglalkozások).</w:t>
      </w:r>
    </w:p>
    <w:p w:rsidR="00E515BC" w:rsidRPr="00E04BAE" w:rsidRDefault="00E04BAE" w:rsidP="00E04BAE">
      <w:pPr>
        <w:ind w:left="1416"/>
        <w:jc w:val="both"/>
        <w:rPr>
          <w:iCs/>
          <w:sz w:val="22"/>
          <w:szCs w:val="22"/>
        </w:rPr>
      </w:pPr>
      <w:r w:rsidRPr="00E04BAE">
        <w:rPr>
          <w:iCs/>
          <w:sz w:val="22"/>
          <w:szCs w:val="22"/>
        </w:rPr>
        <w:t xml:space="preserve">                      </w:t>
      </w:r>
    </w:p>
    <w:p w:rsidR="00091F34" w:rsidRPr="00E04BAE" w:rsidRDefault="00091F34" w:rsidP="00E04BAE">
      <w:pPr>
        <w:pStyle w:val="Listaszerbekezds"/>
        <w:numPr>
          <w:ilvl w:val="1"/>
          <w:numId w:val="33"/>
        </w:numPr>
        <w:jc w:val="both"/>
        <w:rPr>
          <w:iCs/>
          <w:sz w:val="22"/>
          <w:szCs w:val="22"/>
        </w:rPr>
      </w:pPr>
      <w:r w:rsidRPr="00E04BAE">
        <w:rPr>
          <w:iCs/>
          <w:sz w:val="22"/>
          <w:szCs w:val="22"/>
        </w:rPr>
        <w:t>Belső ellenőrzés tapasztalatai</w:t>
      </w:r>
    </w:p>
    <w:p w:rsidR="00091F34" w:rsidRPr="002B345B" w:rsidRDefault="00091F34" w:rsidP="00091F34">
      <w:pPr>
        <w:pStyle w:val="Listaszerbekezds"/>
        <w:rPr>
          <w:iCs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629"/>
        <w:gridCol w:w="1635"/>
        <w:gridCol w:w="1475"/>
        <w:gridCol w:w="2620"/>
      </w:tblGrid>
      <w:tr w:rsidR="00026BF2" w:rsidRPr="002B345B" w:rsidTr="00D22F57">
        <w:tc>
          <w:tcPr>
            <w:tcW w:w="2564" w:type="dxa"/>
          </w:tcPr>
          <w:p w:rsidR="00026BF2" w:rsidRPr="002B345B" w:rsidRDefault="00026BF2" w:rsidP="00BD327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345B">
              <w:rPr>
                <w:b/>
                <w:bCs/>
                <w:i/>
                <w:sz w:val="22"/>
                <w:szCs w:val="22"/>
              </w:rPr>
              <w:t>Belső ellenőrzést végző beosztása</w:t>
            </w:r>
          </w:p>
        </w:tc>
        <w:tc>
          <w:tcPr>
            <w:tcW w:w="1629" w:type="dxa"/>
          </w:tcPr>
          <w:p w:rsidR="00026BF2" w:rsidRPr="002B345B" w:rsidRDefault="00026BF2" w:rsidP="00BD327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345B">
              <w:rPr>
                <w:b/>
                <w:bCs/>
                <w:i/>
                <w:sz w:val="22"/>
                <w:szCs w:val="22"/>
              </w:rPr>
              <w:t>Belső ellenőrzés időpontja</w:t>
            </w:r>
          </w:p>
        </w:tc>
        <w:tc>
          <w:tcPr>
            <w:tcW w:w="1635" w:type="dxa"/>
          </w:tcPr>
          <w:p w:rsidR="00026BF2" w:rsidRPr="002B345B" w:rsidRDefault="00026BF2" w:rsidP="00BD327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345B">
              <w:rPr>
                <w:b/>
                <w:bCs/>
                <w:i/>
                <w:sz w:val="22"/>
                <w:szCs w:val="22"/>
              </w:rPr>
              <w:t>Belső ellenőrzés irányultsága</w:t>
            </w:r>
          </w:p>
        </w:tc>
        <w:tc>
          <w:tcPr>
            <w:tcW w:w="1475" w:type="dxa"/>
          </w:tcPr>
          <w:p w:rsidR="00026BF2" w:rsidRPr="002B345B" w:rsidRDefault="00026BF2" w:rsidP="00BD327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345B">
              <w:rPr>
                <w:b/>
                <w:bCs/>
                <w:i/>
                <w:sz w:val="22"/>
                <w:szCs w:val="22"/>
              </w:rPr>
              <w:t>Tapasztalatok</w:t>
            </w:r>
          </w:p>
        </w:tc>
        <w:tc>
          <w:tcPr>
            <w:tcW w:w="2620" w:type="dxa"/>
          </w:tcPr>
          <w:p w:rsidR="00026BF2" w:rsidRPr="002B345B" w:rsidRDefault="00026BF2" w:rsidP="00BD327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345B">
              <w:rPr>
                <w:b/>
                <w:bCs/>
                <w:i/>
                <w:sz w:val="22"/>
                <w:szCs w:val="22"/>
              </w:rPr>
              <w:t>Intézkedések</w:t>
            </w:r>
          </w:p>
        </w:tc>
      </w:tr>
      <w:tr w:rsidR="00CE3B27" w:rsidRPr="002B345B" w:rsidTr="00D22F57">
        <w:tc>
          <w:tcPr>
            <w:tcW w:w="2564" w:type="dxa"/>
          </w:tcPr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tagintézmény-vezető</w:t>
            </w:r>
          </w:p>
          <w:p w:rsidR="00CE3B27" w:rsidRPr="00D22F57" w:rsidRDefault="00CE3B27" w:rsidP="00CE3B27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2019.11.04.</w:t>
            </w:r>
          </w:p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2020.02.03.</w:t>
            </w:r>
          </w:p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2020.06.19.</w:t>
            </w:r>
          </w:p>
        </w:tc>
        <w:tc>
          <w:tcPr>
            <w:tcW w:w="1635" w:type="dxa"/>
          </w:tcPr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tanügyi dokumentumok ellenőrzése</w:t>
            </w:r>
          </w:p>
        </w:tc>
        <w:tc>
          <w:tcPr>
            <w:tcW w:w="1475" w:type="dxa"/>
          </w:tcPr>
          <w:p w:rsidR="00CE3B27" w:rsidRPr="00A009C6" w:rsidRDefault="00CE3B27" w:rsidP="00CE3B2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Precíz, pontos adminisztráció a kollégák részéről</w:t>
            </w:r>
          </w:p>
        </w:tc>
        <w:tc>
          <w:tcPr>
            <w:tcW w:w="2620" w:type="dxa"/>
          </w:tcPr>
          <w:p w:rsidR="00CE3B27" w:rsidRPr="00A009C6" w:rsidRDefault="00CE3B27" w:rsidP="00CE3B2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Naplóellenőrzés </w:t>
            </w:r>
          </w:p>
        </w:tc>
      </w:tr>
      <w:tr w:rsidR="00CE3B27" w:rsidRPr="002B345B" w:rsidTr="00D22F57">
        <w:tc>
          <w:tcPr>
            <w:tcW w:w="2564" w:type="dxa"/>
          </w:tcPr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tagintézmény-vezető</w:t>
            </w:r>
          </w:p>
        </w:tc>
        <w:tc>
          <w:tcPr>
            <w:tcW w:w="1629" w:type="dxa"/>
          </w:tcPr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2019.10.07.</w:t>
            </w:r>
          </w:p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2019.11.04.</w:t>
            </w:r>
          </w:p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2019.12.02.</w:t>
            </w:r>
          </w:p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2020.01.06.</w:t>
            </w:r>
          </w:p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2020.02.03.</w:t>
            </w:r>
          </w:p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2020.03.02.</w:t>
            </w:r>
          </w:p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2020.04.06.</w:t>
            </w:r>
          </w:p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2020.05.04.</w:t>
            </w:r>
          </w:p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2020.06.05.</w:t>
            </w:r>
          </w:p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2020.07.06.</w:t>
            </w:r>
          </w:p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2020.08.05.</w:t>
            </w:r>
          </w:p>
        </w:tc>
        <w:tc>
          <w:tcPr>
            <w:tcW w:w="1635" w:type="dxa"/>
          </w:tcPr>
          <w:p w:rsidR="00CE3B27" w:rsidRPr="00D22F57" w:rsidRDefault="00CE3B27" w:rsidP="00CE3B27">
            <w:pPr>
              <w:jc w:val="center"/>
              <w:rPr>
                <w:bCs/>
                <w:i/>
                <w:sz w:val="22"/>
                <w:szCs w:val="22"/>
              </w:rPr>
            </w:pPr>
            <w:r w:rsidRPr="00D22F57">
              <w:rPr>
                <w:bCs/>
                <w:i/>
                <w:sz w:val="22"/>
                <w:szCs w:val="22"/>
              </w:rPr>
              <w:t>munkaidő nyilvántartás, szabadság engedélyek</w:t>
            </w:r>
          </w:p>
        </w:tc>
        <w:tc>
          <w:tcPr>
            <w:tcW w:w="1475" w:type="dxa"/>
          </w:tcPr>
          <w:p w:rsidR="00CE3B27" w:rsidRPr="00E66BFC" w:rsidRDefault="00CE3B27" w:rsidP="00CE3B27">
            <w:pPr>
              <w:jc w:val="center"/>
              <w:rPr>
                <w:bCs/>
                <w:i/>
              </w:rPr>
            </w:pPr>
            <w:r w:rsidRPr="00E66BFC">
              <w:rPr>
                <w:bCs/>
                <w:i/>
              </w:rPr>
              <w:t>Precíz, pontos adminisztráció a kollégák részéről</w:t>
            </w:r>
          </w:p>
        </w:tc>
        <w:tc>
          <w:tcPr>
            <w:tcW w:w="2620" w:type="dxa"/>
          </w:tcPr>
          <w:p w:rsidR="00CE3B27" w:rsidRPr="00E66BFC" w:rsidRDefault="00CE3B27" w:rsidP="00CE3B27">
            <w:pPr>
              <w:jc w:val="center"/>
              <w:rPr>
                <w:bCs/>
                <w:i/>
              </w:rPr>
            </w:pPr>
            <w:r w:rsidRPr="00E66BFC">
              <w:rPr>
                <w:bCs/>
                <w:i/>
              </w:rPr>
              <w:t>Jelenléti ív és munkaidő-nyilvántartás ellenőrzés</w:t>
            </w:r>
          </w:p>
        </w:tc>
      </w:tr>
    </w:tbl>
    <w:p w:rsidR="00CE3B27" w:rsidRPr="00CE3B27" w:rsidRDefault="00CE3B27" w:rsidP="00CE3B27">
      <w:pPr>
        <w:jc w:val="both"/>
        <w:rPr>
          <w:sz w:val="22"/>
          <w:szCs w:val="22"/>
        </w:rPr>
      </w:pPr>
      <w:r w:rsidRPr="00CE3B27">
        <w:rPr>
          <w:sz w:val="22"/>
          <w:szCs w:val="22"/>
        </w:rPr>
        <w:t>A vezetői munka alapja a törvényesség és a szakmaiság.</w:t>
      </w:r>
      <w:r w:rsidRPr="00CE3B27">
        <w:rPr>
          <w:b/>
          <w:sz w:val="22"/>
          <w:szCs w:val="22"/>
        </w:rPr>
        <w:t xml:space="preserve"> </w:t>
      </w:r>
      <w:r w:rsidRPr="00CE3B27">
        <w:rPr>
          <w:sz w:val="22"/>
          <w:szCs w:val="22"/>
        </w:rPr>
        <w:t xml:space="preserve">A minden évben aktualizált belső ellenőrzési terv szerves része az Éves munkatervnek. Elvárom, hogy minden kollégám ismerje a munkáját szabályozó előírásokat, szabályzatokat. Időben és pontosan vezesse az adminisztrációt. </w:t>
      </w:r>
    </w:p>
    <w:p w:rsidR="00CE3B27" w:rsidRPr="00CE3B27" w:rsidRDefault="00CE3B27" w:rsidP="00CE3B27">
      <w:pPr>
        <w:spacing w:before="28" w:after="28"/>
        <w:jc w:val="both"/>
        <w:rPr>
          <w:sz w:val="22"/>
          <w:szCs w:val="22"/>
        </w:rPr>
      </w:pPr>
      <w:r w:rsidRPr="00CE3B27">
        <w:rPr>
          <w:sz w:val="22"/>
          <w:szCs w:val="22"/>
        </w:rPr>
        <w:t>A munkafegyelem, foglalkozások pontos betartása, vizsgálati és terápiás helységek berendezésének és állagmegóvásának monitorozása is kiemelkedő fontosságú volt.</w:t>
      </w:r>
    </w:p>
    <w:p w:rsidR="00CE3B27" w:rsidRPr="00CE3B27" w:rsidRDefault="00CE3B27" w:rsidP="00CE3B27">
      <w:pPr>
        <w:jc w:val="both"/>
        <w:rPr>
          <w:sz w:val="22"/>
          <w:szCs w:val="22"/>
        </w:rPr>
      </w:pPr>
      <w:r w:rsidRPr="00CE3B27">
        <w:rPr>
          <w:sz w:val="22"/>
          <w:szCs w:val="22"/>
        </w:rPr>
        <w:t xml:space="preserve">A belső ellenőrzés számomra az eredményes munka záloga. Az ellenőrzésnek nem a büntetés az elsődleges célja, hanem az, hogy a tapasztalt hiányosságokat megszüntetve hatékonyak lehessünk. Az elmúlt években is vezetői munkám fontos részének tartottam a minőségirányítási munkát, bár már nem volt jogszabályi kötelezettség a program működtetésére, de én mégis fontosnak tartottam, hogy egy intézmény meghatározza pozitív és negatív belső jellemzőit, a kilátásait javítható és veszélyeztető külső tényezőket. Nem a hiba jelenti a legnagyobb gondot, hanem az, ha nem javítjuk ki. A minden évben aktualizált belső ellenőrzési terv szerves része az Éves munkatervnek. Ennek érdekében a Haladási naplókat, az Egyéni nyilvántartási lapokat kéthavonta ellenőriztem. Az ellenőrzések alkalmával pontos dátum, aláírás és pecsét került a dokumentumokra. A tapasztalatom az volt, hogy a kollégák precízen és pontosan vezették az adminisztrációjukat. Az ellenőrzésről feljegyzések is készültek, amelyek iktatásra kerültek. Kialakítottam és dokumentáltam a szabadságolások rendjét. Kissné Kotrics Krisztina ügyviteli dolgozó kolléganőm segítségével folyamatosan egyeztettük a jelenléti íveket a szabadságok kiírásával. Engedélyeztem a munkából való távolléteket, az óraadók teljesítését igazoltam. </w:t>
      </w:r>
    </w:p>
    <w:p w:rsidR="00CE3B27" w:rsidRPr="00CE3B27" w:rsidRDefault="00CE3B27" w:rsidP="00CE3B27">
      <w:pPr>
        <w:jc w:val="both"/>
        <w:rPr>
          <w:sz w:val="22"/>
          <w:szCs w:val="22"/>
        </w:rPr>
      </w:pPr>
      <w:r w:rsidRPr="00CE3B27">
        <w:rPr>
          <w:sz w:val="22"/>
          <w:szCs w:val="22"/>
        </w:rPr>
        <w:t>Havi rendszerességgel ellenőriztem a Munkaidő-nyilvántartás táblázatokat. A félévzáró értekezletre szóbeli és írásbeli értékelést is kértem a félév munkájáról minden szakalkalmazott kollégámtól. A</w:t>
      </w:r>
      <w:r>
        <w:rPr>
          <w:sz w:val="22"/>
          <w:szCs w:val="22"/>
        </w:rPr>
        <w:t>z</w:t>
      </w:r>
      <w:r w:rsidRPr="00CE3B27">
        <w:rPr>
          <w:sz w:val="22"/>
          <w:szCs w:val="22"/>
        </w:rPr>
        <w:t xml:space="preserve"> </w:t>
      </w:r>
      <w:r>
        <w:rPr>
          <w:sz w:val="22"/>
          <w:szCs w:val="22"/>
        </w:rPr>
        <w:t>IÖMCS</w:t>
      </w:r>
      <w:r w:rsidRPr="00CE3B27">
        <w:rPr>
          <w:sz w:val="22"/>
          <w:szCs w:val="22"/>
        </w:rPr>
        <w:t xml:space="preserve"> csoportot </w:t>
      </w:r>
      <w:r>
        <w:rPr>
          <w:sz w:val="22"/>
          <w:szCs w:val="22"/>
        </w:rPr>
        <w:t>Koczmann Alexandra</w:t>
      </w:r>
      <w:r w:rsidRPr="00CE3B27">
        <w:rPr>
          <w:sz w:val="22"/>
          <w:szCs w:val="22"/>
        </w:rPr>
        <w:t xml:space="preserve"> és </w:t>
      </w:r>
      <w:r>
        <w:rPr>
          <w:sz w:val="22"/>
          <w:szCs w:val="22"/>
        </w:rPr>
        <w:t>Takács-Budai Csilla kolléganőim alkottá</w:t>
      </w:r>
      <w:r w:rsidRPr="00CE3B27">
        <w:rPr>
          <w:sz w:val="22"/>
          <w:szCs w:val="22"/>
        </w:rPr>
        <w:t xml:space="preserve">k. A munkatervnek megfelelően </w:t>
      </w:r>
      <w:r>
        <w:rPr>
          <w:sz w:val="22"/>
          <w:szCs w:val="22"/>
        </w:rPr>
        <w:t>megtartották</w:t>
      </w:r>
      <w:r w:rsidRPr="00CE3B27">
        <w:rPr>
          <w:sz w:val="22"/>
          <w:szCs w:val="22"/>
        </w:rPr>
        <w:t xml:space="preserve"> a konzultációkat, amelyekről</w:t>
      </w:r>
      <w:r>
        <w:rPr>
          <w:sz w:val="22"/>
          <w:szCs w:val="22"/>
        </w:rPr>
        <w:t xml:space="preserve"> jegyzőkönyv készült. Kidolgoztá</w:t>
      </w:r>
      <w:r w:rsidRPr="00CE3B27">
        <w:rPr>
          <w:sz w:val="22"/>
          <w:szCs w:val="22"/>
        </w:rPr>
        <w:t xml:space="preserve">k az ellenőrzés </w:t>
      </w:r>
      <w:r>
        <w:rPr>
          <w:sz w:val="22"/>
          <w:szCs w:val="22"/>
        </w:rPr>
        <w:t>ütemtervét. A 2019-20-as tanévben 5 fő pedagógus önértékelésére került sor. Ezek az önértékelések a felületre rögzítésre kerületek.</w:t>
      </w:r>
    </w:p>
    <w:p w:rsidR="00BF06CD" w:rsidRDefault="00BF06CD" w:rsidP="00BF06CD">
      <w:pPr>
        <w:ind w:left="1428"/>
        <w:jc w:val="both"/>
        <w:rPr>
          <w:iCs/>
          <w:sz w:val="22"/>
          <w:szCs w:val="22"/>
        </w:rPr>
      </w:pPr>
    </w:p>
    <w:p w:rsidR="00091F34" w:rsidRPr="002B345B" w:rsidRDefault="00091F34" w:rsidP="00091F34">
      <w:pPr>
        <w:ind w:left="1428"/>
        <w:jc w:val="both"/>
        <w:rPr>
          <w:iCs/>
          <w:sz w:val="22"/>
          <w:szCs w:val="22"/>
        </w:rPr>
      </w:pPr>
      <w:bookmarkStart w:id="0" w:name="_GoBack"/>
      <w:bookmarkEnd w:id="0"/>
    </w:p>
    <w:p w:rsidR="00091F34" w:rsidRPr="002B345B" w:rsidRDefault="00091F34" w:rsidP="00E04BAE">
      <w:pPr>
        <w:numPr>
          <w:ilvl w:val="1"/>
          <w:numId w:val="33"/>
        </w:numPr>
        <w:jc w:val="both"/>
        <w:rPr>
          <w:iCs/>
          <w:sz w:val="22"/>
          <w:szCs w:val="22"/>
        </w:rPr>
      </w:pPr>
      <w:r w:rsidRPr="002B345B">
        <w:rPr>
          <w:iCs/>
          <w:sz w:val="22"/>
          <w:szCs w:val="22"/>
        </w:rPr>
        <w:t>A Pedagógiai Oktatási Központtól (POK) igénybe vett szakmai</w:t>
      </w:r>
      <w:r w:rsidR="000321F6" w:rsidRPr="002B345B">
        <w:rPr>
          <w:iCs/>
          <w:sz w:val="22"/>
          <w:szCs w:val="22"/>
        </w:rPr>
        <w:t xml:space="preserve"> szolgáltatások az intézményben</w:t>
      </w:r>
    </w:p>
    <w:p w:rsidR="000321F6" w:rsidRPr="002B345B" w:rsidRDefault="000321F6" w:rsidP="000321F6">
      <w:pPr>
        <w:ind w:left="1428"/>
        <w:jc w:val="both"/>
        <w:rPr>
          <w:iCs/>
          <w:sz w:val="22"/>
          <w:szCs w:val="22"/>
        </w:rPr>
      </w:pPr>
    </w:p>
    <w:p w:rsidR="000321F6" w:rsidRPr="002B345B" w:rsidRDefault="000321F6" w:rsidP="000321F6">
      <w:pPr>
        <w:ind w:left="1428"/>
        <w:jc w:val="both"/>
        <w:rPr>
          <w:iCs/>
          <w:sz w:val="22"/>
          <w:szCs w:val="22"/>
        </w:rPr>
      </w:pPr>
    </w:p>
    <w:tbl>
      <w:tblPr>
        <w:tblW w:w="99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2955"/>
      </w:tblGrid>
      <w:tr w:rsidR="00026BF2" w:rsidRPr="002B345B" w:rsidTr="00E04BAE">
        <w:tc>
          <w:tcPr>
            <w:tcW w:w="3402" w:type="dxa"/>
          </w:tcPr>
          <w:p w:rsidR="00026BF2" w:rsidRPr="002B345B" w:rsidRDefault="00026BF2" w:rsidP="00BD327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345B">
              <w:rPr>
                <w:b/>
                <w:i/>
                <w:color w:val="000000"/>
                <w:sz w:val="22"/>
                <w:szCs w:val="22"/>
              </w:rPr>
              <w:t>Igénybevett szakmai szolgáltatás időpontjai</w:t>
            </w:r>
          </w:p>
        </w:tc>
        <w:tc>
          <w:tcPr>
            <w:tcW w:w="3544" w:type="dxa"/>
            <w:vAlign w:val="center"/>
          </w:tcPr>
          <w:p w:rsidR="00026BF2" w:rsidRPr="002B345B" w:rsidRDefault="00026BF2" w:rsidP="00BD327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345B">
              <w:rPr>
                <w:b/>
                <w:i/>
                <w:color w:val="000000"/>
                <w:sz w:val="22"/>
                <w:szCs w:val="22"/>
              </w:rPr>
              <w:t>Igénybevett szakmai szolgáltatás területe</w:t>
            </w:r>
          </w:p>
        </w:tc>
        <w:tc>
          <w:tcPr>
            <w:tcW w:w="2955" w:type="dxa"/>
            <w:vAlign w:val="center"/>
          </w:tcPr>
          <w:p w:rsidR="00026BF2" w:rsidRPr="002B345B" w:rsidRDefault="00026BF2" w:rsidP="00BD327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345B">
              <w:rPr>
                <w:b/>
                <w:bCs/>
                <w:i/>
                <w:sz w:val="22"/>
                <w:szCs w:val="22"/>
              </w:rPr>
              <w:t>Tapasztalatok</w:t>
            </w:r>
          </w:p>
        </w:tc>
      </w:tr>
      <w:tr w:rsidR="00026BF2" w:rsidRPr="002B345B" w:rsidTr="00E04BAE">
        <w:tc>
          <w:tcPr>
            <w:tcW w:w="3402" w:type="dxa"/>
          </w:tcPr>
          <w:p w:rsidR="00026BF2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026BF2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5" w:type="dxa"/>
          </w:tcPr>
          <w:p w:rsidR="00026BF2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26BF2" w:rsidRPr="002B345B" w:rsidTr="00E04BAE">
        <w:tc>
          <w:tcPr>
            <w:tcW w:w="3402" w:type="dxa"/>
          </w:tcPr>
          <w:p w:rsidR="00026BF2" w:rsidRPr="002B345B" w:rsidRDefault="00026BF2" w:rsidP="00BD327B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26BF2" w:rsidRPr="002B345B" w:rsidRDefault="00026BF2" w:rsidP="00BD327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55" w:type="dxa"/>
          </w:tcPr>
          <w:p w:rsidR="00026BF2" w:rsidRPr="002B345B" w:rsidRDefault="00026BF2" w:rsidP="00BD327B">
            <w:pPr>
              <w:rPr>
                <w:bCs/>
                <w:sz w:val="22"/>
                <w:szCs w:val="22"/>
              </w:rPr>
            </w:pPr>
          </w:p>
        </w:tc>
      </w:tr>
      <w:tr w:rsidR="00026BF2" w:rsidRPr="002B345B" w:rsidTr="00E04BAE">
        <w:tc>
          <w:tcPr>
            <w:tcW w:w="3402" w:type="dxa"/>
          </w:tcPr>
          <w:p w:rsidR="00026BF2" w:rsidRPr="002B345B" w:rsidRDefault="00026BF2" w:rsidP="00BD327B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26BF2" w:rsidRPr="002B345B" w:rsidRDefault="00026BF2" w:rsidP="00BD327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55" w:type="dxa"/>
          </w:tcPr>
          <w:p w:rsidR="00026BF2" w:rsidRPr="002B345B" w:rsidRDefault="00026BF2" w:rsidP="00BD327B">
            <w:pPr>
              <w:rPr>
                <w:bCs/>
                <w:sz w:val="22"/>
                <w:szCs w:val="22"/>
              </w:rPr>
            </w:pPr>
          </w:p>
        </w:tc>
      </w:tr>
    </w:tbl>
    <w:p w:rsidR="00026BF2" w:rsidRPr="002B345B" w:rsidRDefault="00026BF2" w:rsidP="00026BF2">
      <w:pPr>
        <w:ind w:left="1428"/>
        <w:jc w:val="both"/>
        <w:rPr>
          <w:iCs/>
          <w:sz w:val="22"/>
          <w:szCs w:val="22"/>
        </w:rPr>
      </w:pPr>
    </w:p>
    <w:p w:rsidR="00091F34" w:rsidRPr="002B345B" w:rsidRDefault="00091F34" w:rsidP="00BF06CD">
      <w:pPr>
        <w:jc w:val="both"/>
        <w:rPr>
          <w:iCs/>
          <w:sz w:val="22"/>
          <w:szCs w:val="22"/>
        </w:rPr>
      </w:pPr>
    </w:p>
    <w:p w:rsidR="00091F34" w:rsidRPr="002B345B" w:rsidRDefault="00091F34" w:rsidP="00E04BAE">
      <w:pPr>
        <w:numPr>
          <w:ilvl w:val="1"/>
          <w:numId w:val="33"/>
        </w:numPr>
        <w:jc w:val="both"/>
        <w:rPr>
          <w:iCs/>
          <w:sz w:val="22"/>
          <w:szCs w:val="22"/>
        </w:rPr>
      </w:pPr>
      <w:r w:rsidRPr="002B345B">
        <w:rPr>
          <w:iCs/>
          <w:sz w:val="22"/>
          <w:szCs w:val="22"/>
        </w:rPr>
        <w:t>A minősítési eljárásban részt vettek száma az intézményben</w:t>
      </w:r>
    </w:p>
    <w:p w:rsidR="00026BF2" w:rsidRPr="002B345B" w:rsidRDefault="00026BF2" w:rsidP="00026BF2">
      <w:pPr>
        <w:jc w:val="both"/>
        <w:rPr>
          <w:iCs/>
          <w:sz w:val="22"/>
          <w:szCs w:val="22"/>
        </w:rPr>
      </w:pP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80"/>
        <w:gridCol w:w="3070"/>
      </w:tblGrid>
      <w:tr w:rsidR="00091F34" w:rsidRPr="002B345B" w:rsidTr="00BF06CD">
        <w:tc>
          <w:tcPr>
            <w:tcW w:w="3402" w:type="dxa"/>
          </w:tcPr>
          <w:p w:rsidR="00091F34" w:rsidRPr="002B345B" w:rsidRDefault="00026BF2" w:rsidP="00091F34">
            <w:pPr>
              <w:jc w:val="center"/>
              <w:rPr>
                <w:bCs/>
                <w:sz w:val="22"/>
                <w:szCs w:val="22"/>
              </w:rPr>
            </w:pPr>
            <w:r w:rsidRPr="002B345B">
              <w:rPr>
                <w:b/>
                <w:bCs/>
                <w:i/>
                <w:sz w:val="22"/>
                <w:szCs w:val="22"/>
              </w:rPr>
              <w:t>M</w:t>
            </w:r>
            <w:r w:rsidR="00091F34" w:rsidRPr="002B345B">
              <w:rPr>
                <w:b/>
                <w:bCs/>
                <w:i/>
                <w:sz w:val="22"/>
                <w:szCs w:val="22"/>
              </w:rPr>
              <w:t>inősítő vizsga és a minősítési eljárás keretében elnyert minősítés</w:t>
            </w:r>
          </w:p>
        </w:tc>
        <w:tc>
          <w:tcPr>
            <w:tcW w:w="3480" w:type="dxa"/>
          </w:tcPr>
          <w:p w:rsidR="00091F34" w:rsidRPr="002B345B" w:rsidRDefault="00026BF2" w:rsidP="00091F34">
            <w:pPr>
              <w:jc w:val="center"/>
              <w:rPr>
                <w:b/>
                <w:bCs/>
                <w:sz w:val="22"/>
                <w:szCs w:val="22"/>
              </w:rPr>
            </w:pPr>
            <w:r w:rsidRPr="002B345B">
              <w:rPr>
                <w:b/>
                <w:bCs/>
                <w:sz w:val="22"/>
                <w:szCs w:val="22"/>
              </w:rPr>
              <w:t>M</w:t>
            </w:r>
            <w:r w:rsidR="00091F34" w:rsidRPr="002B345B">
              <w:rPr>
                <w:b/>
                <w:bCs/>
                <w:sz w:val="22"/>
                <w:szCs w:val="22"/>
              </w:rPr>
              <w:t>inősítési eljárásban részt vett pedagógusok száma</w:t>
            </w:r>
          </w:p>
        </w:tc>
        <w:tc>
          <w:tcPr>
            <w:tcW w:w="3070" w:type="dxa"/>
          </w:tcPr>
          <w:p w:rsidR="00091F34" w:rsidRPr="002B345B" w:rsidRDefault="00026BF2" w:rsidP="00091F34">
            <w:pPr>
              <w:jc w:val="center"/>
              <w:rPr>
                <w:b/>
                <w:bCs/>
                <w:sz w:val="22"/>
                <w:szCs w:val="22"/>
              </w:rPr>
            </w:pPr>
            <w:r w:rsidRPr="002B345B">
              <w:rPr>
                <w:b/>
                <w:bCs/>
                <w:sz w:val="22"/>
                <w:szCs w:val="22"/>
              </w:rPr>
              <w:t>M</w:t>
            </w:r>
            <w:r w:rsidR="00091F34" w:rsidRPr="002B345B">
              <w:rPr>
                <w:b/>
                <w:bCs/>
                <w:sz w:val="22"/>
                <w:szCs w:val="22"/>
              </w:rPr>
              <w:t xml:space="preserve">inősítés eredménye </w:t>
            </w:r>
          </w:p>
          <w:p w:rsidR="00091F34" w:rsidRPr="002B345B" w:rsidRDefault="00091F34" w:rsidP="00091F34">
            <w:pPr>
              <w:jc w:val="center"/>
              <w:rPr>
                <w:b/>
                <w:bCs/>
                <w:sz w:val="22"/>
                <w:szCs w:val="22"/>
              </w:rPr>
            </w:pPr>
            <w:r w:rsidRPr="002B345B">
              <w:rPr>
                <w:b/>
                <w:bCs/>
                <w:sz w:val="22"/>
                <w:szCs w:val="22"/>
              </w:rPr>
              <w:t>(megfelelt – nem felelt meg)</w:t>
            </w:r>
          </w:p>
        </w:tc>
      </w:tr>
      <w:tr w:rsidR="00091F34" w:rsidRPr="002B345B" w:rsidTr="00BF06CD">
        <w:tc>
          <w:tcPr>
            <w:tcW w:w="3402" w:type="dxa"/>
          </w:tcPr>
          <w:p w:rsidR="00091F34" w:rsidRPr="002B345B" w:rsidRDefault="00091F34" w:rsidP="00BD327B">
            <w:pPr>
              <w:rPr>
                <w:bCs/>
                <w:sz w:val="22"/>
                <w:szCs w:val="22"/>
              </w:rPr>
            </w:pPr>
            <w:r w:rsidRPr="002B345B">
              <w:rPr>
                <w:color w:val="000000"/>
                <w:sz w:val="22"/>
                <w:szCs w:val="22"/>
              </w:rPr>
              <w:t>Pedagógus I.</w:t>
            </w:r>
          </w:p>
        </w:tc>
        <w:tc>
          <w:tcPr>
            <w:tcW w:w="3480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70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megfelelt</w:t>
            </w:r>
          </w:p>
        </w:tc>
      </w:tr>
      <w:tr w:rsidR="00091F34" w:rsidRPr="002B345B" w:rsidTr="00BF06CD">
        <w:tc>
          <w:tcPr>
            <w:tcW w:w="3402" w:type="dxa"/>
          </w:tcPr>
          <w:p w:rsidR="00091F34" w:rsidRPr="002B345B" w:rsidRDefault="00091F34" w:rsidP="00BD327B">
            <w:pPr>
              <w:rPr>
                <w:bCs/>
                <w:sz w:val="22"/>
                <w:szCs w:val="22"/>
              </w:rPr>
            </w:pPr>
            <w:r w:rsidRPr="002B345B">
              <w:rPr>
                <w:color w:val="000000"/>
                <w:sz w:val="22"/>
                <w:szCs w:val="22"/>
              </w:rPr>
              <w:t>Pedagógus II.</w:t>
            </w:r>
          </w:p>
        </w:tc>
        <w:tc>
          <w:tcPr>
            <w:tcW w:w="3480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91F34" w:rsidRPr="002B345B" w:rsidTr="00BF06CD">
        <w:tc>
          <w:tcPr>
            <w:tcW w:w="3402" w:type="dxa"/>
          </w:tcPr>
          <w:p w:rsidR="00091F34" w:rsidRPr="002B345B" w:rsidRDefault="00091F34" w:rsidP="00BD327B">
            <w:pPr>
              <w:rPr>
                <w:bCs/>
                <w:sz w:val="22"/>
                <w:szCs w:val="22"/>
              </w:rPr>
            </w:pPr>
            <w:r w:rsidRPr="002B345B">
              <w:rPr>
                <w:color w:val="000000"/>
                <w:sz w:val="22"/>
                <w:szCs w:val="22"/>
              </w:rPr>
              <w:t>Mesterpedagógus</w:t>
            </w:r>
          </w:p>
        </w:tc>
        <w:tc>
          <w:tcPr>
            <w:tcW w:w="3480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91F34" w:rsidRPr="002B345B" w:rsidTr="00BF06CD">
        <w:tc>
          <w:tcPr>
            <w:tcW w:w="3402" w:type="dxa"/>
          </w:tcPr>
          <w:p w:rsidR="00091F34" w:rsidRPr="002B345B" w:rsidRDefault="00091F34" w:rsidP="00BD327B">
            <w:pPr>
              <w:rPr>
                <w:bCs/>
                <w:sz w:val="22"/>
                <w:szCs w:val="22"/>
              </w:rPr>
            </w:pPr>
            <w:r w:rsidRPr="002B345B">
              <w:rPr>
                <w:color w:val="000000"/>
                <w:sz w:val="22"/>
                <w:szCs w:val="22"/>
              </w:rPr>
              <w:t>Kutatótanár</w:t>
            </w:r>
          </w:p>
        </w:tc>
        <w:tc>
          <w:tcPr>
            <w:tcW w:w="3480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091F34" w:rsidRDefault="00091F34" w:rsidP="00091F34">
      <w:pPr>
        <w:ind w:left="1428"/>
        <w:jc w:val="both"/>
        <w:rPr>
          <w:iCs/>
          <w:sz w:val="22"/>
          <w:szCs w:val="22"/>
        </w:rPr>
      </w:pPr>
    </w:p>
    <w:p w:rsidR="00BF06CD" w:rsidRDefault="00BF06CD" w:rsidP="00F1561A">
      <w:pPr>
        <w:jc w:val="both"/>
        <w:rPr>
          <w:iCs/>
          <w:sz w:val="22"/>
          <w:szCs w:val="22"/>
        </w:rPr>
      </w:pPr>
    </w:p>
    <w:p w:rsidR="00BF06CD" w:rsidRPr="002B345B" w:rsidRDefault="00BF06CD" w:rsidP="00091F34">
      <w:pPr>
        <w:ind w:left="1428"/>
        <w:jc w:val="both"/>
        <w:rPr>
          <w:iCs/>
          <w:sz w:val="22"/>
          <w:szCs w:val="22"/>
        </w:rPr>
      </w:pPr>
    </w:p>
    <w:p w:rsidR="00091F34" w:rsidRDefault="00091F34" w:rsidP="00E04BAE">
      <w:pPr>
        <w:numPr>
          <w:ilvl w:val="1"/>
          <w:numId w:val="33"/>
        </w:numPr>
        <w:jc w:val="both"/>
        <w:rPr>
          <w:iCs/>
          <w:sz w:val="22"/>
          <w:szCs w:val="22"/>
        </w:rPr>
      </w:pPr>
      <w:r w:rsidRPr="002B345B">
        <w:rPr>
          <w:iCs/>
          <w:sz w:val="22"/>
          <w:szCs w:val="22"/>
        </w:rPr>
        <w:t>A pedagógiai-szakmai ellenőrzésben (tanfelügyelet) részt vettek száma az intézményben</w:t>
      </w:r>
    </w:p>
    <w:p w:rsidR="00BF06CD" w:rsidRDefault="00BF06CD" w:rsidP="00BF06CD">
      <w:pPr>
        <w:jc w:val="both"/>
        <w:rPr>
          <w:iCs/>
          <w:sz w:val="22"/>
          <w:szCs w:val="22"/>
        </w:rPr>
      </w:pPr>
    </w:p>
    <w:p w:rsidR="00BF06CD" w:rsidRPr="002B345B" w:rsidRDefault="00BF06CD" w:rsidP="00BF06CD">
      <w:pPr>
        <w:jc w:val="both"/>
        <w:rPr>
          <w:iCs/>
          <w:sz w:val="22"/>
          <w:szCs w:val="22"/>
        </w:rPr>
      </w:pPr>
    </w:p>
    <w:tbl>
      <w:tblPr>
        <w:tblW w:w="99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2955"/>
      </w:tblGrid>
      <w:tr w:rsidR="00091F34" w:rsidRPr="002B345B" w:rsidTr="00E04BAE">
        <w:tc>
          <w:tcPr>
            <w:tcW w:w="3402" w:type="dxa"/>
          </w:tcPr>
          <w:p w:rsidR="00091F34" w:rsidRPr="002B345B" w:rsidRDefault="00026BF2" w:rsidP="00091F3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345B">
              <w:rPr>
                <w:b/>
                <w:i/>
                <w:color w:val="000000"/>
                <w:sz w:val="22"/>
                <w:szCs w:val="22"/>
              </w:rPr>
              <w:t>P</w:t>
            </w:r>
            <w:r w:rsidR="00091F34" w:rsidRPr="002B345B">
              <w:rPr>
                <w:b/>
                <w:i/>
                <w:color w:val="000000"/>
                <w:sz w:val="22"/>
                <w:szCs w:val="22"/>
              </w:rPr>
              <w:t>edagógiai-szakmai ellenőrzés (tanfelügyelet) időpontjai</w:t>
            </w:r>
          </w:p>
        </w:tc>
        <w:tc>
          <w:tcPr>
            <w:tcW w:w="3544" w:type="dxa"/>
            <w:vAlign w:val="center"/>
          </w:tcPr>
          <w:p w:rsidR="00091F34" w:rsidRPr="002B345B" w:rsidRDefault="00026BF2" w:rsidP="00091F3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345B">
              <w:rPr>
                <w:b/>
                <w:i/>
                <w:color w:val="000000"/>
                <w:sz w:val="22"/>
                <w:szCs w:val="22"/>
              </w:rPr>
              <w:t>P</w:t>
            </w:r>
            <w:r w:rsidR="00091F34" w:rsidRPr="002B345B">
              <w:rPr>
                <w:b/>
                <w:i/>
                <w:color w:val="000000"/>
                <w:sz w:val="22"/>
                <w:szCs w:val="22"/>
              </w:rPr>
              <w:t xml:space="preserve">edagógiai-szakmai ellenőrzésben résztvett (tanfelügyelet) </w:t>
            </w:r>
            <w:r w:rsidR="00091F34" w:rsidRPr="002B345B">
              <w:rPr>
                <w:b/>
                <w:bCs/>
                <w:i/>
                <w:sz w:val="22"/>
                <w:szCs w:val="22"/>
              </w:rPr>
              <w:t>pedagógusok száma</w:t>
            </w:r>
          </w:p>
        </w:tc>
        <w:tc>
          <w:tcPr>
            <w:tcW w:w="2955" w:type="dxa"/>
            <w:vAlign w:val="center"/>
          </w:tcPr>
          <w:p w:rsidR="00091F34" w:rsidRPr="002B345B" w:rsidRDefault="00026BF2" w:rsidP="00091F3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345B">
              <w:rPr>
                <w:b/>
                <w:bCs/>
                <w:i/>
                <w:sz w:val="22"/>
                <w:szCs w:val="22"/>
              </w:rPr>
              <w:t>T</w:t>
            </w:r>
            <w:r w:rsidR="00091F34" w:rsidRPr="002B345B">
              <w:rPr>
                <w:b/>
                <w:bCs/>
                <w:i/>
                <w:sz w:val="22"/>
                <w:szCs w:val="22"/>
              </w:rPr>
              <w:t>apasztalatok</w:t>
            </w:r>
          </w:p>
        </w:tc>
      </w:tr>
      <w:tr w:rsidR="00091F34" w:rsidRPr="002B345B" w:rsidTr="00E04BAE">
        <w:tc>
          <w:tcPr>
            <w:tcW w:w="3402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5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91F34" w:rsidRPr="002B345B" w:rsidTr="00E04BAE">
        <w:tc>
          <w:tcPr>
            <w:tcW w:w="3402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5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91F34" w:rsidRPr="002B345B" w:rsidTr="00E04BAE">
        <w:tc>
          <w:tcPr>
            <w:tcW w:w="3402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955" w:type="dxa"/>
          </w:tcPr>
          <w:p w:rsidR="00091F34" w:rsidRPr="002B345B" w:rsidRDefault="008A7684" w:rsidP="00BD32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E515BC" w:rsidRDefault="00E515BC" w:rsidP="00E515BC">
      <w:pPr>
        <w:jc w:val="both"/>
        <w:rPr>
          <w:i/>
          <w:iCs/>
          <w:sz w:val="22"/>
          <w:szCs w:val="22"/>
        </w:rPr>
      </w:pPr>
    </w:p>
    <w:p w:rsidR="007F3F4C" w:rsidRPr="002B345B" w:rsidRDefault="007F3F4C" w:rsidP="00E515BC">
      <w:pPr>
        <w:numPr>
          <w:ilvl w:val="0"/>
          <w:numId w:val="1"/>
        </w:numPr>
        <w:jc w:val="both"/>
        <w:rPr>
          <w:b/>
          <w:iCs/>
          <w:sz w:val="22"/>
          <w:szCs w:val="22"/>
        </w:rPr>
      </w:pPr>
      <w:r w:rsidRPr="002B345B">
        <w:rPr>
          <w:b/>
          <w:iCs/>
          <w:sz w:val="22"/>
          <w:szCs w:val="22"/>
        </w:rPr>
        <w:t>Továbbképzések</w:t>
      </w:r>
    </w:p>
    <w:p w:rsidR="00F72AE2" w:rsidRPr="002B345B" w:rsidRDefault="00F72AE2" w:rsidP="00F72AE2">
      <w:pPr>
        <w:ind w:left="1068"/>
        <w:jc w:val="both"/>
        <w:rPr>
          <w:b/>
          <w:iCs/>
          <w:sz w:val="22"/>
          <w:szCs w:val="22"/>
        </w:rPr>
      </w:pPr>
    </w:p>
    <w:p w:rsidR="00FA42C7" w:rsidRDefault="009F7081" w:rsidP="00FA42C7">
      <w:pPr>
        <w:numPr>
          <w:ilvl w:val="1"/>
          <w:numId w:val="21"/>
        </w:numPr>
        <w:jc w:val="both"/>
        <w:rPr>
          <w:iCs/>
          <w:sz w:val="22"/>
          <w:szCs w:val="22"/>
        </w:rPr>
      </w:pPr>
      <w:r w:rsidRPr="002B345B">
        <w:rPr>
          <w:iCs/>
          <w:sz w:val="22"/>
          <w:szCs w:val="22"/>
        </w:rPr>
        <w:t>A</w:t>
      </w:r>
      <w:r w:rsidR="00166C62" w:rsidRPr="002B345B">
        <w:rPr>
          <w:iCs/>
          <w:sz w:val="22"/>
          <w:szCs w:val="22"/>
        </w:rPr>
        <w:t xml:space="preserve"> </w:t>
      </w:r>
      <w:r w:rsidR="00091F34" w:rsidRPr="002B345B">
        <w:rPr>
          <w:iCs/>
          <w:sz w:val="22"/>
          <w:szCs w:val="22"/>
        </w:rPr>
        <w:t>tanév</w:t>
      </w:r>
      <w:r w:rsidRPr="002B345B">
        <w:rPr>
          <w:iCs/>
          <w:sz w:val="22"/>
          <w:szCs w:val="22"/>
        </w:rPr>
        <w:t xml:space="preserve"> során</w:t>
      </w:r>
      <w:r w:rsidR="00836BAC" w:rsidRPr="002B345B">
        <w:rPr>
          <w:iCs/>
          <w:sz w:val="22"/>
          <w:szCs w:val="22"/>
        </w:rPr>
        <w:t xml:space="preserve"> továbbtanuló</w:t>
      </w:r>
      <w:r w:rsidR="00B53367" w:rsidRPr="002B345B">
        <w:rPr>
          <w:iCs/>
          <w:sz w:val="22"/>
          <w:szCs w:val="22"/>
        </w:rPr>
        <w:t>, továbbképzésen résztvevő kollégák</w:t>
      </w:r>
      <w:r w:rsidR="00836BAC" w:rsidRPr="002B345B">
        <w:rPr>
          <w:iCs/>
          <w:sz w:val="22"/>
          <w:szCs w:val="22"/>
        </w:rPr>
        <w:t xml:space="preserve"> </w:t>
      </w:r>
      <w:r w:rsidR="00166C62" w:rsidRPr="002B345B">
        <w:rPr>
          <w:iCs/>
          <w:sz w:val="22"/>
          <w:szCs w:val="22"/>
        </w:rPr>
        <w:t>neve,</w:t>
      </w:r>
      <w:r w:rsidR="007F3F4C" w:rsidRPr="002B345B">
        <w:rPr>
          <w:iCs/>
          <w:sz w:val="22"/>
          <w:szCs w:val="22"/>
        </w:rPr>
        <w:t xml:space="preserve"> támogatások</w:t>
      </w:r>
      <w:r w:rsidR="00166C62" w:rsidRPr="002B345B">
        <w:rPr>
          <w:iCs/>
          <w:sz w:val="22"/>
          <w:szCs w:val="22"/>
        </w:rPr>
        <w:t xml:space="preserve"> formája (anyagi, tanulmányi munkaidő-</w:t>
      </w:r>
      <w:r w:rsidRPr="002B345B">
        <w:rPr>
          <w:iCs/>
          <w:sz w:val="22"/>
          <w:szCs w:val="22"/>
        </w:rPr>
        <w:t>kedvezmény stb.)</w:t>
      </w:r>
    </w:p>
    <w:p w:rsidR="002B345B" w:rsidRPr="002B345B" w:rsidRDefault="002B345B" w:rsidP="002B345B">
      <w:pPr>
        <w:ind w:left="1428"/>
        <w:jc w:val="both"/>
        <w:rPr>
          <w:iCs/>
          <w:sz w:val="22"/>
          <w:szCs w:val="22"/>
        </w:rPr>
      </w:pPr>
    </w:p>
    <w:tbl>
      <w:tblPr>
        <w:tblW w:w="9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559"/>
        <w:gridCol w:w="2855"/>
      </w:tblGrid>
      <w:tr w:rsidR="00091F34" w:rsidRPr="002B345B" w:rsidTr="00E04BAE">
        <w:tc>
          <w:tcPr>
            <w:tcW w:w="3387" w:type="dxa"/>
          </w:tcPr>
          <w:p w:rsidR="00091F34" w:rsidRPr="002B345B" w:rsidRDefault="00091F34" w:rsidP="00091F34">
            <w:pPr>
              <w:jc w:val="center"/>
              <w:rPr>
                <w:bCs/>
                <w:sz w:val="22"/>
                <w:szCs w:val="22"/>
              </w:rPr>
            </w:pPr>
            <w:r w:rsidRPr="002B345B">
              <w:rPr>
                <w:b/>
                <w:bCs/>
                <w:i/>
                <w:sz w:val="22"/>
                <w:szCs w:val="22"/>
              </w:rPr>
              <w:t xml:space="preserve">pedagógus – továbbképzés megnevezése </w:t>
            </w:r>
          </w:p>
        </w:tc>
        <w:tc>
          <w:tcPr>
            <w:tcW w:w="3559" w:type="dxa"/>
            <w:vAlign w:val="center"/>
          </w:tcPr>
          <w:p w:rsidR="00091F34" w:rsidRPr="002B345B" w:rsidRDefault="00091F34" w:rsidP="00091F34">
            <w:pPr>
              <w:jc w:val="center"/>
              <w:rPr>
                <w:bCs/>
                <w:sz w:val="22"/>
                <w:szCs w:val="22"/>
              </w:rPr>
            </w:pPr>
            <w:r w:rsidRPr="002B345B">
              <w:rPr>
                <w:b/>
                <w:bCs/>
                <w:i/>
                <w:sz w:val="22"/>
                <w:szCs w:val="22"/>
              </w:rPr>
              <w:t>pedagógus - továbbképzésben</w:t>
            </w:r>
            <w:r w:rsidRPr="002B345B">
              <w:rPr>
                <w:color w:val="000000"/>
                <w:sz w:val="22"/>
                <w:szCs w:val="22"/>
              </w:rPr>
              <w:t xml:space="preserve"> </w:t>
            </w:r>
            <w:r w:rsidRPr="002B345B">
              <w:rPr>
                <w:b/>
                <w:bCs/>
                <w:i/>
                <w:sz w:val="22"/>
                <w:szCs w:val="22"/>
              </w:rPr>
              <w:t>részt vett pedagógusok száma</w:t>
            </w:r>
          </w:p>
        </w:tc>
        <w:tc>
          <w:tcPr>
            <w:tcW w:w="2855" w:type="dxa"/>
            <w:vAlign w:val="center"/>
          </w:tcPr>
          <w:p w:rsidR="00091F34" w:rsidRPr="002B345B" w:rsidRDefault="00091F34" w:rsidP="00091F3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B345B">
              <w:rPr>
                <w:b/>
                <w:bCs/>
                <w:i/>
                <w:sz w:val="22"/>
                <w:szCs w:val="22"/>
              </w:rPr>
              <w:t>tapasztalatok+</w:t>
            </w:r>
            <w:r w:rsidRPr="002B345B">
              <w:rPr>
                <w:iCs/>
                <w:sz w:val="22"/>
                <w:szCs w:val="22"/>
              </w:rPr>
              <w:t xml:space="preserve"> </w:t>
            </w:r>
            <w:r w:rsidRPr="002B345B">
              <w:rPr>
                <w:b/>
                <w:bCs/>
                <w:i/>
                <w:sz w:val="22"/>
                <w:szCs w:val="22"/>
              </w:rPr>
              <w:t>anyagi, tanulmányi munkaidő-kedvezmény</w:t>
            </w:r>
          </w:p>
        </w:tc>
      </w:tr>
      <w:tr w:rsidR="00A730F4" w:rsidRPr="002B345B" w:rsidTr="00E04BAE">
        <w:tc>
          <w:tcPr>
            <w:tcW w:w="3387" w:type="dxa"/>
          </w:tcPr>
          <w:p w:rsidR="00A730F4" w:rsidRPr="002B345B" w:rsidRDefault="00A730F4" w:rsidP="00A730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Kulcsár-féle mozgásterápia</w:t>
            </w:r>
          </w:p>
        </w:tc>
        <w:tc>
          <w:tcPr>
            <w:tcW w:w="3559" w:type="dxa"/>
          </w:tcPr>
          <w:p w:rsidR="00A730F4" w:rsidRPr="002B345B" w:rsidRDefault="00665D23" w:rsidP="00A730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fő</w:t>
            </w:r>
          </w:p>
        </w:tc>
        <w:tc>
          <w:tcPr>
            <w:tcW w:w="2855" w:type="dxa"/>
          </w:tcPr>
          <w:p w:rsidR="00A730F4" w:rsidRPr="002B345B" w:rsidRDefault="00A730F4" w:rsidP="00A730F4">
            <w:pPr>
              <w:rPr>
                <w:bCs/>
                <w:sz w:val="22"/>
                <w:szCs w:val="22"/>
              </w:rPr>
            </w:pPr>
          </w:p>
        </w:tc>
      </w:tr>
      <w:tr w:rsidR="00A730F4" w:rsidRPr="002B345B" w:rsidTr="00E04BAE">
        <w:tc>
          <w:tcPr>
            <w:tcW w:w="3387" w:type="dxa"/>
          </w:tcPr>
          <w:p w:rsidR="00A730F4" w:rsidRPr="002B345B" w:rsidRDefault="00A730F4" w:rsidP="00A730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kora gyermekkori intervenció ágazatközi fejlesztése-EFOP-1.9.5-VEKOP-16-2016-00001</w:t>
            </w:r>
          </w:p>
        </w:tc>
        <w:tc>
          <w:tcPr>
            <w:tcW w:w="3559" w:type="dxa"/>
          </w:tcPr>
          <w:p w:rsidR="00A730F4" w:rsidRPr="002B345B" w:rsidRDefault="00665D23" w:rsidP="00A730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fő</w:t>
            </w:r>
          </w:p>
        </w:tc>
        <w:tc>
          <w:tcPr>
            <w:tcW w:w="2855" w:type="dxa"/>
          </w:tcPr>
          <w:p w:rsidR="00A730F4" w:rsidRPr="002B345B" w:rsidRDefault="00A730F4" w:rsidP="00A730F4">
            <w:pPr>
              <w:rPr>
                <w:bCs/>
                <w:sz w:val="22"/>
                <w:szCs w:val="22"/>
              </w:rPr>
            </w:pPr>
          </w:p>
        </w:tc>
      </w:tr>
      <w:tr w:rsidR="00A730F4" w:rsidRPr="002B345B" w:rsidTr="00E04BAE">
        <w:tc>
          <w:tcPr>
            <w:tcW w:w="3387" w:type="dxa"/>
          </w:tcPr>
          <w:p w:rsidR="00A730F4" w:rsidRPr="002B345B" w:rsidRDefault="00665D23" w:rsidP="00A730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Színháziskola képzés</w:t>
            </w:r>
          </w:p>
        </w:tc>
        <w:tc>
          <w:tcPr>
            <w:tcW w:w="3559" w:type="dxa"/>
          </w:tcPr>
          <w:p w:rsidR="00A730F4" w:rsidRPr="002B345B" w:rsidRDefault="00665D23" w:rsidP="00A730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fő</w:t>
            </w:r>
          </w:p>
        </w:tc>
        <w:tc>
          <w:tcPr>
            <w:tcW w:w="2855" w:type="dxa"/>
          </w:tcPr>
          <w:p w:rsidR="00A730F4" w:rsidRPr="002B345B" w:rsidRDefault="00A730F4" w:rsidP="00A730F4">
            <w:pPr>
              <w:rPr>
                <w:bCs/>
                <w:sz w:val="22"/>
                <w:szCs w:val="22"/>
              </w:rPr>
            </w:pPr>
          </w:p>
        </w:tc>
      </w:tr>
      <w:tr w:rsidR="00A730F4" w:rsidRPr="002B345B" w:rsidTr="00E04BAE">
        <w:tc>
          <w:tcPr>
            <w:tcW w:w="3387" w:type="dxa"/>
          </w:tcPr>
          <w:p w:rsidR="00A730F4" w:rsidRPr="002B345B" w:rsidRDefault="00665D23" w:rsidP="00A730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AIT/FST Hallási Figyelem képzés</w:t>
            </w:r>
          </w:p>
        </w:tc>
        <w:tc>
          <w:tcPr>
            <w:tcW w:w="3559" w:type="dxa"/>
          </w:tcPr>
          <w:p w:rsidR="00A730F4" w:rsidRPr="002B345B" w:rsidRDefault="00665D23" w:rsidP="00A730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fő</w:t>
            </w:r>
          </w:p>
        </w:tc>
        <w:tc>
          <w:tcPr>
            <w:tcW w:w="2855" w:type="dxa"/>
          </w:tcPr>
          <w:p w:rsidR="00A730F4" w:rsidRPr="002B345B" w:rsidRDefault="00A730F4" w:rsidP="00A730F4">
            <w:pPr>
              <w:rPr>
                <w:bCs/>
                <w:sz w:val="22"/>
                <w:szCs w:val="22"/>
              </w:rPr>
            </w:pPr>
          </w:p>
        </w:tc>
      </w:tr>
      <w:tr w:rsidR="00A730F4" w:rsidRPr="002B345B" w:rsidTr="00E04BAE">
        <w:tc>
          <w:tcPr>
            <w:tcW w:w="3387" w:type="dxa"/>
          </w:tcPr>
          <w:p w:rsidR="00A730F4" w:rsidRPr="002B345B" w:rsidRDefault="00665D23" w:rsidP="00A730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WAIS-IV</w:t>
            </w:r>
          </w:p>
        </w:tc>
        <w:tc>
          <w:tcPr>
            <w:tcW w:w="3559" w:type="dxa"/>
          </w:tcPr>
          <w:p w:rsidR="00A730F4" w:rsidRPr="002B345B" w:rsidRDefault="00665D23" w:rsidP="00A730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fő</w:t>
            </w:r>
          </w:p>
        </w:tc>
        <w:tc>
          <w:tcPr>
            <w:tcW w:w="2855" w:type="dxa"/>
          </w:tcPr>
          <w:p w:rsidR="00A730F4" w:rsidRPr="002B345B" w:rsidRDefault="00A730F4" w:rsidP="00A730F4">
            <w:pPr>
              <w:rPr>
                <w:bCs/>
                <w:sz w:val="22"/>
                <w:szCs w:val="22"/>
              </w:rPr>
            </w:pPr>
          </w:p>
        </w:tc>
      </w:tr>
    </w:tbl>
    <w:p w:rsidR="00091F34" w:rsidRPr="002B345B" w:rsidRDefault="00091F34" w:rsidP="00091F34">
      <w:pPr>
        <w:ind w:left="1428"/>
        <w:jc w:val="both"/>
        <w:rPr>
          <w:iCs/>
          <w:sz w:val="22"/>
          <w:szCs w:val="22"/>
        </w:rPr>
      </w:pPr>
    </w:p>
    <w:p w:rsidR="00FA42C7" w:rsidRPr="002B345B" w:rsidRDefault="00FA42C7" w:rsidP="00FA42C7">
      <w:pPr>
        <w:ind w:left="1428"/>
        <w:jc w:val="both"/>
        <w:rPr>
          <w:iCs/>
          <w:sz w:val="22"/>
          <w:szCs w:val="22"/>
        </w:rPr>
      </w:pPr>
    </w:p>
    <w:p w:rsidR="007F3F4C" w:rsidRPr="002B345B" w:rsidRDefault="00D12A45" w:rsidP="00E515BC">
      <w:pPr>
        <w:numPr>
          <w:ilvl w:val="0"/>
          <w:numId w:val="1"/>
        </w:numPr>
        <w:jc w:val="both"/>
        <w:rPr>
          <w:b/>
          <w:iCs/>
          <w:sz w:val="22"/>
          <w:szCs w:val="22"/>
        </w:rPr>
      </w:pPr>
      <w:r w:rsidRPr="002B345B">
        <w:rPr>
          <w:b/>
          <w:iCs/>
          <w:sz w:val="22"/>
          <w:szCs w:val="22"/>
        </w:rPr>
        <w:t>Közösségi rendezvények</w:t>
      </w:r>
    </w:p>
    <w:p w:rsidR="00F72AE2" w:rsidRPr="002B345B" w:rsidRDefault="00F72AE2" w:rsidP="00F72AE2">
      <w:pPr>
        <w:ind w:left="1068"/>
        <w:jc w:val="both"/>
        <w:rPr>
          <w:b/>
          <w:iCs/>
          <w:sz w:val="22"/>
          <w:szCs w:val="22"/>
        </w:rPr>
      </w:pPr>
    </w:p>
    <w:p w:rsidR="001678A6" w:rsidRDefault="007F3F4C" w:rsidP="00FA42C7">
      <w:pPr>
        <w:numPr>
          <w:ilvl w:val="1"/>
          <w:numId w:val="24"/>
        </w:numPr>
        <w:jc w:val="both"/>
        <w:rPr>
          <w:iCs/>
          <w:sz w:val="22"/>
          <w:szCs w:val="22"/>
        </w:rPr>
      </w:pPr>
      <w:r w:rsidRPr="002B345B">
        <w:rPr>
          <w:iCs/>
          <w:sz w:val="22"/>
          <w:szCs w:val="22"/>
        </w:rPr>
        <w:t xml:space="preserve">A </w:t>
      </w:r>
      <w:r w:rsidR="00D12A45" w:rsidRPr="002B345B">
        <w:rPr>
          <w:iCs/>
          <w:sz w:val="22"/>
          <w:szCs w:val="22"/>
        </w:rPr>
        <w:t>szakalkalmazotti</w:t>
      </w:r>
      <w:r w:rsidR="00026BF2" w:rsidRPr="002B345B">
        <w:rPr>
          <w:iCs/>
          <w:sz w:val="22"/>
          <w:szCs w:val="22"/>
        </w:rPr>
        <w:t xml:space="preserve"> és vezetőségi</w:t>
      </w:r>
      <w:r w:rsidR="00D12A45" w:rsidRPr="002B345B">
        <w:rPr>
          <w:iCs/>
          <w:sz w:val="22"/>
          <w:szCs w:val="22"/>
        </w:rPr>
        <w:t xml:space="preserve"> testület </w:t>
      </w:r>
      <w:r w:rsidRPr="007A1327">
        <w:rPr>
          <w:iCs/>
          <w:sz w:val="22"/>
          <w:szCs w:val="22"/>
          <w:u w:val="single"/>
        </w:rPr>
        <w:t>sza</w:t>
      </w:r>
      <w:r w:rsidR="00026BF2" w:rsidRPr="007A1327">
        <w:rPr>
          <w:iCs/>
          <w:sz w:val="22"/>
          <w:szCs w:val="22"/>
          <w:u w:val="single"/>
        </w:rPr>
        <w:t>kmai</w:t>
      </w:r>
      <w:r w:rsidR="00220BA9" w:rsidRPr="007A1327">
        <w:rPr>
          <w:iCs/>
          <w:sz w:val="22"/>
          <w:szCs w:val="22"/>
          <w:u w:val="single"/>
        </w:rPr>
        <w:t xml:space="preserve"> és közösségi rendezvényei</w:t>
      </w:r>
      <w:r w:rsidR="00FA42C7" w:rsidRPr="002B345B">
        <w:rPr>
          <w:iCs/>
          <w:sz w:val="22"/>
          <w:szCs w:val="22"/>
        </w:rPr>
        <w:t xml:space="preserve"> a tanév során tagintézményenként</w:t>
      </w:r>
      <w:r w:rsidR="00026BF2" w:rsidRPr="002B345B">
        <w:rPr>
          <w:iCs/>
          <w:sz w:val="22"/>
          <w:szCs w:val="22"/>
        </w:rPr>
        <w:t xml:space="preserve"> és igazgatótanácsra vonatkoztatva</w:t>
      </w:r>
    </w:p>
    <w:p w:rsidR="00E515BC" w:rsidRDefault="00E515BC" w:rsidP="00E515BC">
      <w:pPr>
        <w:jc w:val="both"/>
        <w:rPr>
          <w:i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7800"/>
      </w:tblGrid>
      <w:tr w:rsidR="00E515BC" w:rsidRPr="0080138F" w:rsidTr="00F1561A">
        <w:trPr>
          <w:trHeight w:val="538"/>
        </w:trPr>
        <w:tc>
          <w:tcPr>
            <w:tcW w:w="1976" w:type="dxa"/>
            <w:shd w:val="clear" w:color="auto" w:fill="auto"/>
            <w:vAlign w:val="center"/>
          </w:tcPr>
          <w:p w:rsidR="00E515BC" w:rsidRPr="0080138F" w:rsidRDefault="00E515BC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138F">
              <w:rPr>
                <w:rFonts w:ascii="Times New Roman" w:hAnsi="Times New Roman" w:cs="Times New Roman"/>
                <w:b/>
              </w:rPr>
              <w:t>Tagintézmény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E515BC" w:rsidRPr="009912F8" w:rsidRDefault="00E515BC" w:rsidP="00890F58">
            <w:pPr>
              <w:spacing w:line="23" w:lineRule="atLeast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szakmai rendezvények</w:t>
            </w:r>
          </w:p>
        </w:tc>
      </w:tr>
      <w:tr w:rsidR="00890F58" w:rsidRPr="0080138F" w:rsidTr="00BF06CD">
        <w:trPr>
          <w:trHeight w:val="251"/>
        </w:trPr>
        <w:tc>
          <w:tcPr>
            <w:tcW w:w="1976" w:type="dxa"/>
            <w:shd w:val="clear" w:color="auto" w:fill="auto"/>
          </w:tcPr>
          <w:p w:rsidR="00890F58" w:rsidRDefault="008A7684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Pannonhalmi</w:t>
            </w:r>
          </w:p>
          <w:p w:rsidR="007A1327" w:rsidRPr="0080138F" w:rsidRDefault="007A1327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Tagintézmény</w:t>
            </w:r>
          </w:p>
        </w:tc>
        <w:tc>
          <w:tcPr>
            <w:tcW w:w="7800" w:type="dxa"/>
            <w:shd w:val="clear" w:color="auto" w:fill="auto"/>
          </w:tcPr>
          <w:p w:rsidR="00DF4EEE" w:rsidRDefault="00DF4EEE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2019.09.20-21.</w:t>
            </w:r>
            <w:r>
              <w:rPr>
                <w:sz w:val="22"/>
                <w:szCs w:val="22"/>
              </w:rPr>
              <w:tab/>
              <w:t>- Eger, MTT 30. Országos Konferencia, Nyugat-Dunántúli szekció előadás</w:t>
            </w:r>
          </w:p>
          <w:p w:rsidR="00DF4EEE" w:rsidRDefault="00DF4EEE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2019.09.27.</w:t>
            </w:r>
            <w:r>
              <w:rPr>
                <w:sz w:val="22"/>
                <w:szCs w:val="22"/>
              </w:rPr>
              <w:tab/>
              <w:t>- Mosonmagyaróvár, XV. Elfogadás Napja</w:t>
            </w:r>
          </w:p>
          <w:p w:rsidR="00665D23" w:rsidRDefault="00665D23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2019.10.09.      – Győrújbarát, Baba-Mama Klub</w:t>
            </w:r>
          </w:p>
          <w:p w:rsidR="00DF4EEE" w:rsidRDefault="00DF4EEE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2019.10.10.</w:t>
            </w:r>
            <w:r>
              <w:rPr>
                <w:sz w:val="22"/>
                <w:szCs w:val="22"/>
              </w:rPr>
              <w:tab/>
              <w:t>- Galánta, SZMPSZ Országos Óvodapedagógiai konferencia</w:t>
            </w:r>
          </w:p>
          <w:p w:rsidR="00DF4EEE" w:rsidRDefault="00DF4EEE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2019.10.15.</w:t>
            </w:r>
            <w:r>
              <w:rPr>
                <w:sz w:val="22"/>
                <w:szCs w:val="22"/>
              </w:rPr>
              <w:tab/>
              <w:t>- Nagymegyer, Iskolaigazgatók IV. Országos Konferenciája</w:t>
            </w:r>
          </w:p>
          <w:p w:rsidR="00665D23" w:rsidRDefault="00665D23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2019.10.24.       – Pannonhalma, Baba-Mama Klub</w:t>
            </w:r>
          </w:p>
          <w:p w:rsidR="00DF4EEE" w:rsidRDefault="00DF4EEE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2019.11.07.</w:t>
            </w:r>
            <w:r>
              <w:rPr>
                <w:sz w:val="22"/>
                <w:szCs w:val="22"/>
              </w:rPr>
              <w:tab/>
              <w:t>- Búcs, Katona Mihály Alapiskola, tapasztalatcsere</w:t>
            </w:r>
          </w:p>
          <w:p w:rsidR="00DF4EEE" w:rsidRDefault="00DF4EEE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2019.11.15.</w:t>
            </w:r>
            <w:r>
              <w:rPr>
                <w:sz w:val="22"/>
                <w:szCs w:val="22"/>
              </w:rPr>
              <w:tab/>
              <w:t>- Debrecen, Pszichológus Szakhét</w:t>
            </w:r>
          </w:p>
          <w:p w:rsidR="00DF4EEE" w:rsidRDefault="00DF4EEE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2019.11.29-30.</w:t>
            </w:r>
            <w:r>
              <w:rPr>
                <w:sz w:val="22"/>
                <w:szCs w:val="22"/>
              </w:rPr>
              <w:tab/>
              <w:t>- Szakmai nap I. Számú Lendvai KÁI pedagógusaival</w:t>
            </w:r>
          </w:p>
          <w:p w:rsidR="00DF4EEE" w:rsidRDefault="00DF4EEE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2020.01.11.</w:t>
            </w:r>
            <w:r>
              <w:rPr>
                <w:sz w:val="22"/>
                <w:szCs w:val="22"/>
              </w:rPr>
              <w:tab/>
              <w:t>- Kopács, HMPF, szakmai nap</w:t>
            </w:r>
          </w:p>
          <w:p w:rsidR="00DF4EEE" w:rsidRDefault="00DF4EEE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2020.01.21.</w:t>
            </w:r>
            <w:r>
              <w:rPr>
                <w:sz w:val="22"/>
                <w:szCs w:val="22"/>
              </w:rPr>
              <w:tab/>
              <w:t>- Pered, „Az iskolaérettséghez vezető út logopédus szemmel” szakmai előadás</w:t>
            </w:r>
          </w:p>
          <w:p w:rsidR="00DF4EEE" w:rsidRDefault="00DF4EEE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2020.02.25.</w:t>
            </w:r>
            <w:r>
              <w:rPr>
                <w:sz w:val="22"/>
                <w:szCs w:val="22"/>
              </w:rPr>
              <w:tab/>
              <w:t>- Komárom, XXV. Komáromi Pedagógiai Napok szakmai rendezvény</w:t>
            </w:r>
          </w:p>
          <w:p w:rsidR="00DF4EEE" w:rsidRDefault="00DF4EEE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- Párkány, „Hű de jól érzem magam” szakmai előadás</w:t>
            </w:r>
          </w:p>
          <w:p w:rsidR="00DF4EEE" w:rsidRDefault="00DF4EEE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2020.02.28.</w:t>
            </w:r>
            <w:r>
              <w:rPr>
                <w:sz w:val="22"/>
                <w:szCs w:val="22"/>
              </w:rPr>
              <w:tab/>
              <w:t>- Győrújbarát, II. Rákóczi Ferenc Ált. Iskola játszóház-bemutató óra</w:t>
            </w:r>
          </w:p>
          <w:p w:rsidR="00DF4EEE" w:rsidRDefault="00DF4EEE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2020.03.04.</w:t>
            </w:r>
            <w:r>
              <w:rPr>
                <w:sz w:val="22"/>
                <w:szCs w:val="22"/>
              </w:rPr>
              <w:tab/>
              <w:t>- Győrújbarát, Logopédia Európai Napja, nyílt nap</w:t>
            </w:r>
          </w:p>
          <w:p w:rsidR="00DF4EEE" w:rsidRPr="002B345B" w:rsidRDefault="00DF4EEE" w:rsidP="00DF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2020.03.05.</w:t>
            </w:r>
            <w:r>
              <w:rPr>
                <w:sz w:val="22"/>
                <w:szCs w:val="22"/>
              </w:rPr>
              <w:tab/>
              <w:t>- Tápszentmiklós, Logopédia Európai Napja, nyílt nap</w:t>
            </w:r>
          </w:p>
          <w:p w:rsidR="00890F58" w:rsidRDefault="008A7684" w:rsidP="00890F58">
            <w:pPr>
              <w:spacing w:line="23" w:lineRule="atLeast"/>
              <w:ind w:left="9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iCs/>
                <w:sz w:val="22"/>
                <w:szCs w:val="22"/>
              </w:rPr>
              <w:t xml:space="preserve">2020.04.07. Online </w:t>
            </w:r>
            <w:r w:rsidRPr="008A7684">
              <w:rPr>
                <w:iCs/>
                <w:sz w:val="22"/>
                <w:szCs w:val="22"/>
              </w:rPr>
              <w:t xml:space="preserve">tapasztalatcsere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dr. Nochtáné Bakonyi Erikával,</w:t>
            </w:r>
            <w:r w:rsidRPr="008A7684">
              <w:rPr>
                <w:color w:val="222222"/>
                <w:sz w:val="22"/>
                <w:szCs w:val="22"/>
                <w:shd w:val="clear" w:color="auto" w:fill="FFFFFF"/>
              </w:rPr>
              <w:t xml:space="preserve"> az FMPSZ tehetségkoordinátorá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val</w:t>
            </w:r>
          </w:p>
          <w:p w:rsidR="008A7684" w:rsidRPr="0080138F" w:rsidRDefault="008A7684" w:rsidP="00890F58">
            <w:pPr>
              <w:spacing w:line="23" w:lineRule="atLeast"/>
              <w:ind w:left="9"/>
              <w:jc w:val="both"/>
              <w:rPr>
                <w:iCs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2020.06.02-06.05. „Tényleg nehéz az iskolatáska?” című online előadássorozat</w:t>
            </w:r>
          </w:p>
        </w:tc>
      </w:tr>
      <w:tr w:rsidR="00665D23" w:rsidRPr="0080138F" w:rsidTr="00BF06CD">
        <w:trPr>
          <w:trHeight w:val="251"/>
        </w:trPr>
        <w:tc>
          <w:tcPr>
            <w:tcW w:w="1976" w:type="dxa"/>
            <w:shd w:val="clear" w:color="auto" w:fill="auto"/>
          </w:tcPr>
          <w:p w:rsidR="00665D23" w:rsidRDefault="00665D23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shd w:val="clear" w:color="auto" w:fill="auto"/>
          </w:tcPr>
          <w:p w:rsidR="00665D23" w:rsidRDefault="00665D23" w:rsidP="00DF4EEE">
            <w:pPr>
              <w:rPr>
                <w:sz w:val="22"/>
                <w:szCs w:val="22"/>
              </w:rPr>
            </w:pPr>
          </w:p>
        </w:tc>
      </w:tr>
    </w:tbl>
    <w:p w:rsidR="00E515BC" w:rsidRDefault="00E515BC" w:rsidP="00E515BC">
      <w:pPr>
        <w:jc w:val="both"/>
        <w:rPr>
          <w:iCs/>
          <w:sz w:val="22"/>
          <w:szCs w:val="22"/>
        </w:rPr>
      </w:pPr>
    </w:p>
    <w:p w:rsidR="00E515BC" w:rsidRDefault="00E515BC" w:rsidP="00E515BC">
      <w:pPr>
        <w:jc w:val="both"/>
        <w:rPr>
          <w:i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7800"/>
      </w:tblGrid>
      <w:tr w:rsidR="00E515BC" w:rsidRPr="0080138F" w:rsidTr="00F1561A">
        <w:trPr>
          <w:trHeight w:val="513"/>
        </w:trPr>
        <w:tc>
          <w:tcPr>
            <w:tcW w:w="1976" w:type="dxa"/>
            <w:shd w:val="clear" w:color="auto" w:fill="auto"/>
            <w:vAlign w:val="center"/>
          </w:tcPr>
          <w:p w:rsidR="00E515BC" w:rsidRPr="0080138F" w:rsidRDefault="00E515BC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138F">
              <w:rPr>
                <w:rFonts w:ascii="Times New Roman" w:hAnsi="Times New Roman" w:cs="Times New Roman"/>
                <w:b/>
              </w:rPr>
              <w:t>Tagintézmény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E515BC" w:rsidRPr="009912F8" w:rsidRDefault="00E515BC" w:rsidP="00890F58">
            <w:pPr>
              <w:spacing w:line="23" w:lineRule="atLeast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közösségi rendezvények</w:t>
            </w:r>
          </w:p>
        </w:tc>
      </w:tr>
      <w:tr w:rsidR="00890F58" w:rsidRPr="0080138F" w:rsidTr="007A1327">
        <w:trPr>
          <w:trHeight w:val="251"/>
        </w:trPr>
        <w:tc>
          <w:tcPr>
            <w:tcW w:w="1976" w:type="dxa"/>
            <w:shd w:val="clear" w:color="auto" w:fill="auto"/>
          </w:tcPr>
          <w:p w:rsidR="00890F58" w:rsidRDefault="00665D23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Pannonhalmi</w:t>
            </w:r>
          </w:p>
          <w:p w:rsidR="007A1327" w:rsidRPr="0080138F" w:rsidRDefault="007A1327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Tagintézmény</w:t>
            </w:r>
          </w:p>
        </w:tc>
        <w:tc>
          <w:tcPr>
            <w:tcW w:w="7800" w:type="dxa"/>
            <w:shd w:val="clear" w:color="auto" w:fill="auto"/>
          </w:tcPr>
          <w:p w:rsidR="00665D23" w:rsidRDefault="00665D23" w:rsidP="0066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2019.12.14.</w:t>
            </w:r>
            <w:r>
              <w:rPr>
                <w:sz w:val="22"/>
                <w:szCs w:val="22"/>
              </w:rPr>
              <w:tab/>
              <w:t>- Győr, Integrációs Karácsonyi Ünnepély, Kossuth Lajos Általános Iskola</w:t>
            </w:r>
          </w:p>
          <w:p w:rsidR="00890F58" w:rsidRPr="0080138F" w:rsidRDefault="00890F58" w:rsidP="00890F58">
            <w:pPr>
              <w:spacing w:line="23" w:lineRule="atLeast"/>
              <w:ind w:left="9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E515BC" w:rsidRDefault="00E515BC" w:rsidP="00E515BC">
      <w:pPr>
        <w:jc w:val="both"/>
        <w:rPr>
          <w:iCs/>
          <w:sz w:val="22"/>
          <w:szCs w:val="22"/>
        </w:rPr>
      </w:pPr>
    </w:p>
    <w:p w:rsidR="000334E3" w:rsidRPr="002B345B" w:rsidRDefault="000334E3" w:rsidP="00261530">
      <w:pPr>
        <w:jc w:val="both"/>
        <w:rPr>
          <w:b/>
          <w:i/>
          <w:iCs/>
          <w:sz w:val="22"/>
          <w:szCs w:val="22"/>
        </w:rPr>
      </w:pPr>
    </w:p>
    <w:p w:rsidR="00A81830" w:rsidRDefault="00220BA9" w:rsidP="00E515BC">
      <w:pPr>
        <w:numPr>
          <w:ilvl w:val="0"/>
          <w:numId w:val="1"/>
        </w:numPr>
        <w:jc w:val="both"/>
        <w:rPr>
          <w:b/>
          <w:iCs/>
          <w:sz w:val="22"/>
          <w:szCs w:val="22"/>
        </w:rPr>
      </w:pPr>
      <w:r w:rsidRPr="002B345B">
        <w:rPr>
          <w:b/>
          <w:iCs/>
          <w:sz w:val="22"/>
          <w:szCs w:val="22"/>
        </w:rPr>
        <w:t>Kapcsolat más intézményekkel (közoktatási, közművelődési, szociális, egészségügyi, alapítvány, egyéb)</w:t>
      </w:r>
    </w:p>
    <w:p w:rsidR="00665D23" w:rsidRPr="00665D23" w:rsidRDefault="00665D23" w:rsidP="00665D23">
      <w:pPr>
        <w:pStyle w:val="Listaszerbekezds"/>
        <w:ind w:left="1068"/>
        <w:jc w:val="both"/>
        <w:rPr>
          <w:bCs/>
          <w:iCs/>
          <w:sz w:val="22"/>
          <w:szCs w:val="22"/>
        </w:rPr>
      </w:pPr>
      <w:r w:rsidRPr="00665D23">
        <w:rPr>
          <w:sz w:val="22"/>
          <w:szCs w:val="22"/>
        </w:rPr>
        <w:t xml:space="preserve">Továbbra is kiemelkedő fontosságúnak tartottuk a szakszolgálati rendszerben a főigazgatóval és helyetteseivel, és rajtuk keresztül a szolgálati utat betartva a Győri Tankerülettel történő hatékony kapcsolattartást. A székhelyintézménnyel és a megyénkben működő összes szakszolgálati tagintézménnyel (igazgató tanács, Tálentum Műhely), valamint az ellátási körzetünkbe tartozó intézményekkel való szoros együttműködést. Folyamatosan tartottuk a kapcsolatot </w:t>
      </w:r>
      <w:r w:rsidRPr="00665D23">
        <w:rPr>
          <w:bCs/>
          <w:iCs/>
          <w:sz w:val="22"/>
          <w:szCs w:val="22"/>
        </w:rPr>
        <w:t xml:space="preserve">a Sajátos Nevelési Igényű Tehetségeket Segítő Tanáccsal (SNI-TST), a Szlovákiai Magyar Pedagógusok Szövetségével (SZMPSZ), a Magyar Logopédusok Szakmai Szövetségével (MLSZSZ). Kiemelkedően jó a kapcsolatunk Pannonhalmán a </w:t>
      </w:r>
      <w:r w:rsidRPr="00665D23">
        <w:rPr>
          <w:sz w:val="22"/>
          <w:szCs w:val="22"/>
        </w:rPr>
        <w:t xml:space="preserve">Szociális és Gyermekjóléti Központ szakembereivel. </w:t>
      </w:r>
    </w:p>
    <w:p w:rsidR="00665D23" w:rsidRPr="00665D23" w:rsidRDefault="00665D23" w:rsidP="00665D23">
      <w:pPr>
        <w:pStyle w:val="Listaszerbekezds"/>
        <w:ind w:left="1068"/>
        <w:jc w:val="both"/>
        <w:rPr>
          <w:bCs/>
          <w:iCs/>
          <w:sz w:val="22"/>
          <w:szCs w:val="22"/>
        </w:rPr>
      </w:pPr>
      <w:r w:rsidRPr="00665D23">
        <w:rPr>
          <w:bCs/>
          <w:iCs/>
          <w:sz w:val="22"/>
          <w:szCs w:val="22"/>
        </w:rPr>
        <w:t xml:space="preserve">Több nevelőszülőnél elhelyezett gyermek is szerepel az ellátott gyermekeink között így szoros kapcsolatot alakítottunk ki a győri TEGYESZ szakembereivel is. </w:t>
      </w:r>
    </w:p>
    <w:p w:rsidR="00665D23" w:rsidRPr="00665D23" w:rsidRDefault="00665D23" w:rsidP="00665D23">
      <w:pPr>
        <w:pStyle w:val="Listaszerbekezds"/>
        <w:ind w:left="1068"/>
        <w:jc w:val="both"/>
        <w:rPr>
          <w:bCs/>
          <w:iCs/>
          <w:sz w:val="22"/>
          <w:szCs w:val="22"/>
        </w:rPr>
      </w:pPr>
      <w:r w:rsidRPr="00665D23">
        <w:rPr>
          <w:bCs/>
          <w:iCs/>
          <w:sz w:val="22"/>
          <w:szCs w:val="22"/>
        </w:rPr>
        <w:t xml:space="preserve">Főiskolai hallgatókat is rendszeresen fogadunk, így szoros kapcsolatunk van a Széchenyi István Egyetem Apáczai Karával is. </w:t>
      </w:r>
    </w:p>
    <w:p w:rsidR="00665D23" w:rsidRPr="00665D23" w:rsidRDefault="00665D23" w:rsidP="00665D23">
      <w:pPr>
        <w:pStyle w:val="Listaszerbekezds"/>
        <w:ind w:left="1068"/>
        <w:jc w:val="both"/>
        <w:rPr>
          <w:sz w:val="22"/>
          <w:szCs w:val="22"/>
        </w:rPr>
      </w:pPr>
      <w:r w:rsidRPr="00665D23">
        <w:rPr>
          <w:bCs/>
          <w:iCs/>
          <w:sz w:val="22"/>
          <w:szCs w:val="22"/>
        </w:rPr>
        <w:t>A baba-mama klubok foglalkozásainak is köszönhetően rendszeres a kapcsolatunk a pannonhalmi, a győrújbaráti, veszprémvarsányi, pázmándfalui</w:t>
      </w:r>
      <w:r>
        <w:rPr>
          <w:bCs/>
          <w:iCs/>
          <w:sz w:val="22"/>
          <w:szCs w:val="22"/>
        </w:rPr>
        <w:t>, bakonyszentlászlói</w:t>
      </w:r>
      <w:r w:rsidRPr="00665D23">
        <w:rPr>
          <w:bCs/>
          <w:iCs/>
          <w:sz w:val="22"/>
          <w:szCs w:val="22"/>
        </w:rPr>
        <w:t xml:space="preserve"> és az écsi védőnőkkel is. </w:t>
      </w:r>
    </w:p>
    <w:p w:rsidR="00665D23" w:rsidRPr="00665D23" w:rsidRDefault="00665D23" w:rsidP="00665D23">
      <w:pPr>
        <w:pStyle w:val="Listaszerbekezds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Az SNI-TST-vel,</w:t>
      </w:r>
      <w:r w:rsidRPr="00665D23">
        <w:rPr>
          <w:sz w:val="22"/>
          <w:szCs w:val="22"/>
        </w:rPr>
        <w:t xml:space="preserve"> a Fejér Megyei Pedagógiai Szakszolgálat </w:t>
      </w:r>
      <w:r>
        <w:rPr>
          <w:sz w:val="22"/>
          <w:szCs w:val="22"/>
        </w:rPr>
        <w:t xml:space="preserve">Székesfehérvári Tagintézményével és a </w:t>
      </w:r>
      <w:r w:rsidRPr="00665D23">
        <w:rPr>
          <w:sz w:val="22"/>
          <w:szCs w:val="22"/>
        </w:rPr>
        <w:t>Szlovákiai Magyar Pedagógusok Szövetségével Együttműködési megállapodás</w:t>
      </w:r>
      <w:r>
        <w:rPr>
          <w:sz w:val="22"/>
          <w:szCs w:val="22"/>
        </w:rPr>
        <w:t>sal rendelkezünk, mint ahogy a tehetséggondozás területén az Écsi Petőfi Sándor Általonos Iskolával is.</w:t>
      </w:r>
    </w:p>
    <w:p w:rsidR="00D3646E" w:rsidRPr="002B345B" w:rsidRDefault="00D3646E" w:rsidP="00261530">
      <w:pPr>
        <w:jc w:val="both"/>
        <w:rPr>
          <w:b/>
          <w:i/>
          <w:iCs/>
          <w:sz w:val="22"/>
          <w:szCs w:val="22"/>
        </w:rPr>
      </w:pPr>
    </w:p>
    <w:p w:rsidR="007A1327" w:rsidRPr="00F1561A" w:rsidRDefault="000355C4" w:rsidP="007A1327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 w:rsidRPr="002B345B">
        <w:rPr>
          <w:b/>
          <w:iCs/>
          <w:sz w:val="22"/>
          <w:szCs w:val="22"/>
        </w:rPr>
        <w:t>Sikerek, eredmények</w:t>
      </w:r>
      <w:r w:rsidR="001A79AA" w:rsidRPr="002B345B">
        <w:rPr>
          <w:b/>
          <w:iCs/>
          <w:sz w:val="22"/>
          <w:szCs w:val="22"/>
        </w:rPr>
        <w:t xml:space="preserve"> tagintézmények részérő</w:t>
      </w:r>
      <w:r w:rsidR="00F1561A">
        <w:rPr>
          <w:b/>
          <w:iCs/>
          <w:sz w:val="22"/>
          <w:szCs w:val="22"/>
        </w:rPr>
        <w:t>l</w:t>
      </w:r>
    </w:p>
    <w:p w:rsidR="00F72AE2" w:rsidRPr="00E44ED1" w:rsidRDefault="00E44ED1" w:rsidP="00F72AE2">
      <w:pPr>
        <w:jc w:val="both"/>
        <w:rPr>
          <w:iCs/>
          <w:sz w:val="22"/>
          <w:szCs w:val="22"/>
        </w:rPr>
      </w:pPr>
      <w:r w:rsidRPr="00E44ED1">
        <w:rPr>
          <w:iCs/>
          <w:sz w:val="22"/>
          <w:szCs w:val="22"/>
        </w:rPr>
        <w:t>Sikernek és nagy eredménynek tartom, hogy az EFOP 3.1.6. pályázat keretében tartott szakmai programjaink a gyakorlatban is megvalósításra kerületek az általunk ellátott gyermekek/tanulók és az őket nevelő pedagógusok körében.</w:t>
      </w:r>
      <w:r>
        <w:rPr>
          <w:iCs/>
          <w:sz w:val="22"/>
          <w:szCs w:val="22"/>
        </w:rPr>
        <w:t xml:space="preserve"> A határon túli magyar pedagógus szövetségek mindegyikével sikerült felvenni a kapcsolatot. Ez különösen fontos volt, hiszen 2020 a nemzeti összetartozás éve. Személyesen is sikerült eljutni a Felvidék több városába, illetve a Drávaszögbe is és csak a járványügyi helyzet akadályozta meg, hogy a Vajdasági programok megvalósulhassanak.</w:t>
      </w:r>
      <w:r w:rsidR="004F2779">
        <w:rPr>
          <w:iCs/>
          <w:sz w:val="22"/>
          <w:szCs w:val="22"/>
        </w:rPr>
        <w:t xml:space="preserve"> Sikernek értékelem, hogy a digitális munkarend utáni időszakban 2020.06.02 és 2020.07.03 között a 60 elmaradt vizsgálatból 59-et meg tudtunk csinálni. Mindösszesen egy fő nem érkezett meg a vizsgálatra, de időpontot ott is jelöltünk ki.</w:t>
      </w:r>
    </w:p>
    <w:p w:rsidR="00890F58" w:rsidRDefault="00890F58" w:rsidP="00F72AE2">
      <w:pPr>
        <w:ind w:left="1068"/>
        <w:jc w:val="both"/>
        <w:rPr>
          <w:iCs/>
          <w:sz w:val="22"/>
          <w:szCs w:val="22"/>
        </w:rPr>
      </w:pPr>
    </w:p>
    <w:p w:rsidR="00F72AE2" w:rsidRPr="002B345B" w:rsidRDefault="00F72AE2" w:rsidP="00F72AE2">
      <w:pPr>
        <w:ind w:left="1068"/>
        <w:jc w:val="both"/>
        <w:rPr>
          <w:b/>
          <w:iCs/>
          <w:sz w:val="22"/>
          <w:szCs w:val="22"/>
        </w:rPr>
      </w:pPr>
    </w:p>
    <w:p w:rsidR="00F72AE2" w:rsidRPr="002B345B" w:rsidRDefault="000355C4" w:rsidP="00E515BC">
      <w:pPr>
        <w:numPr>
          <w:ilvl w:val="0"/>
          <w:numId w:val="1"/>
        </w:numPr>
        <w:jc w:val="both"/>
        <w:rPr>
          <w:b/>
          <w:iCs/>
          <w:sz w:val="22"/>
          <w:szCs w:val="22"/>
        </w:rPr>
      </w:pPr>
      <w:r w:rsidRPr="002B345B">
        <w:rPr>
          <w:b/>
          <w:iCs/>
          <w:sz w:val="22"/>
          <w:szCs w:val="22"/>
        </w:rPr>
        <w:t>Felmerülő problémák</w:t>
      </w:r>
      <w:r w:rsidR="000B5AAD" w:rsidRPr="002B345B">
        <w:rPr>
          <w:b/>
          <w:iCs/>
          <w:sz w:val="22"/>
          <w:szCs w:val="22"/>
        </w:rPr>
        <w:t xml:space="preserve"> </w:t>
      </w:r>
      <w:r w:rsidR="001A79AA" w:rsidRPr="002B345B">
        <w:rPr>
          <w:b/>
          <w:iCs/>
          <w:sz w:val="22"/>
          <w:szCs w:val="22"/>
        </w:rPr>
        <w:t xml:space="preserve">tagintézmények részéről </w:t>
      </w:r>
    </w:p>
    <w:p w:rsidR="00F72AE2" w:rsidRPr="002B345B" w:rsidRDefault="00F72AE2" w:rsidP="00F72AE2">
      <w:pPr>
        <w:ind w:left="1068"/>
        <w:jc w:val="both"/>
        <w:rPr>
          <w:b/>
          <w:iCs/>
          <w:sz w:val="22"/>
          <w:szCs w:val="22"/>
        </w:rPr>
      </w:pPr>
    </w:p>
    <w:p w:rsidR="00047787" w:rsidRDefault="00F72AE2" w:rsidP="00F72AE2">
      <w:pPr>
        <w:ind w:left="1068"/>
        <w:jc w:val="both"/>
        <w:rPr>
          <w:iCs/>
          <w:sz w:val="22"/>
          <w:szCs w:val="22"/>
        </w:rPr>
      </w:pPr>
      <w:r w:rsidRPr="002B345B">
        <w:rPr>
          <w:iCs/>
          <w:sz w:val="22"/>
          <w:szCs w:val="22"/>
        </w:rPr>
        <w:t xml:space="preserve">9.1 </w:t>
      </w:r>
      <w:r w:rsidR="000B5AAD" w:rsidRPr="002B345B">
        <w:rPr>
          <w:iCs/>
          <w:sz w:val="22"/>
          <w:szCs w:val="22"/>
        </w:rPr>
        <w:t>nehé</w:t>
      </w:r>
      <w:r w:rsidR="006E4882" w:rsidRPr="002B345B">
        <w:rPr>
          <w:iCs/>
          <w:sz w:val="22"/>
          <w:szCs w:val="22"/>
        </w:rPr>
        <w:t xml:space="preserve">zségek - </w:t>
      </w:r>
      <w:r w:rsidR="000B5AAD" w:rsidRPr="002B345B">
        <w:rPr>
          <w:iCs/>
          <w:sz w:val="22"/>
          <w:szCs w:val="22"/>
        </w:rPr>
        <w:t>megoldásuk lehetséges útjai</w:t>
      </w:r>
    </w:p>
    <w:p w:rsidR="00890F58" w:rsidRDefault="00890F58" w:rsidP="00F72AE2">
      <w:pPr>
        <w:ind w:left="1068"/>
        <w:jc w:val="both"/>
        <w:rPr>
          <w:iCs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4115"/>
        <w:gridCol w:w="3827"/>
      </w:tblGrid>
      <w:tr w:rsidR="00F1561A" w:rsidRPr="0080138F" w:rsidTr="00F1561A">
        <w:trPr>
          <w:trHeight w:val="495"/>
        </w:trPr>
        <w:tc>
          <w:tcPr>
            <w:tcW w:w="1976" w:type="dxa"/>
            <w:shd w:val="clear" w:color="auto" w:fill="auto"/>
            <w:vAlign w:val="center"/>
          </w:tcPr>
          <w:p w:rsidR="00F1561A" w:rsidRPr="0080138F" w:rsidRDefault="00F1561A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138F">
              <w:rPr>
                <w:rFonts w:ascii="Times New Roman" w:hAnsi="Times New Roman" w:cs="Times New Roman"/>
                <w:b/>
              </w:rPr>
              <w:t>Tagintézmény</w:t>
            </w:r>
          </w:p>
        </w:tc>
        <w:tc>
          <w:tcPr>
            <w:tcW w:w="4115" w:type="dxa"/>
          </w:tcPr>
          <w:p w:rsidR="00F1561A" w:rsidRPr="009912F8" w:rsidRDefault="00F1561A" w:rsidP="00F1561A">
            <w:pPr>
              <w:spacing w:line="23" w:lineRule="atLeast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nehézségek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561A" w:rsidRPr="009912F8" w:rsidRDefault="00F1561A" w:rsidP="00890F58">
            <w:pPr>
              <w:spacing w:line="23" w:lineRule="atLeast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megoldásuk lehetséges útjai</w:t>
            </w:r>
          </w:p>
        </w:tc>
      </w:tr>
      <w:tr w:rsidR="00F1561A" w:rsidRPr="0080138F" w:rsidTr="00F1561A">
        <w:trPr>
          <w:trHeight w:val="251"/>
        </w:trPr>
        <w:tc>
          <w:tcPr>
            <w:tcW w:w="1976" w:type="dxa"/>
            <w:shd w:val="clear" w:color="auto" w:fill="auto"/>
          </w:tcPr>
          <w:p w:rsidR="00F1561A" w:rsidRDefault="00E44ED1" w:rsidP="007A1327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Pannonhalmi</w:t>
            </w:r>
          </w:p>
          <w:p w:rsidR="00F1561A" w:rsidRPr="0080138F" w:rsidRDefault="00F1561A" w:rsidP="007A1327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Tagintézmény</w:t>
            </w:r>
          </w:p>
        </w:tc>
        <w:tc>
          <w:tcPr>
            <w:tcW w:w="4115" w:type="dxa"/>
          </w:tcPr>
          <w:p w:rsidR="00F1561A" w:rsidRPr="0080138F" w:rsidRDefault="00E44ED1" w:rsidP="00890F58">
            <w:pPr>
              <w:spacing w:line="23" w:lineRule="atLeast"/>
              <w:ind w:left="9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 legnagyobb nehézséget továbbra is az infrastrukturális háttér hiányossága okozza.</w:t>
            </w:r>
          </w:p>
        </w:tc>
        <w:tc>
          <w:tcPr>
            <w:tcW w:w="3827" w:type="dxa"/>
            <w:shd w:val="clear" w:color="auto" w:fill="auto"/>
          </w:tcPr>
          <w:p w:rsidR="00F1561A" w:rsidRPr="0080138F" w:rsidRDefault="00E44ED1" w:rsidP="00890F58">
            <w:pPr>
              <w:spacing w:line="23" w:lineRule="atLeast"/>
              <w:ind w:left="9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Megfelelő épület biztosítása tagintézményünk számára.</w:t>
            </w:r>
          </w:p>
        </w:tc>
      </w:tr>
    </w:tbl>
    <w:p w:rsidR="00890F58" w:rsidRPr="002B345B" w:rsidRDefault="00890F58" w:rsidP="00F72AE2">
      <w:pPr>
        <w:ind w:left="1068"/>
        <w:jc w:val="both"/>
        <w:rPr>
          <w:iCs/>
          <w:sz w:val="22"/>
          <w:szCs w:val="22"/>
        </w:rPr>
      </w:pPr>
    </w:p>
    <w:p w:rsidR="00F72AE2" w:rsidRPr="002B345B" w:rsidRDefault="00F72AE2" w:rsidP="00F72AE2">
      <w:pPr>
        <w:ind w:left="1068"/>
        <w:jc w:val="both"/>
        <w:rPr>
          <w:b/>
          <w:i/>
          <w:iCs/>
          <w:sz w:val="22"/>
          <w:szCs w:val="22"/>
        </w:rPr>
      </w:pPr>
    </w:p>
    <w:p w:rsidR="00D06E8E" w:rsidRDefault="00E471C3" w:rsidP="00E515BC">
      <w:pPr>
        <w:numPr>
          <w:ilvl w:val="0"/>
          <w:numId w:val="1"/>
        </w:numPr>
        <w:jc w:val="both"/>
        <w:rPr>
          <w:b/>
          <w:iCs/>
          <w:sz w:val="22"/>
          <w:szCs w:val="22"/>
        </w:rPr>
      </w:pPr>
      <w:r w:rsidRPr="002B345B">
        <w:rPr>
          <w:b/>
          <w:iCs/>
          <w:sz w:val="22"/>
          <w:szCs w:val="22"/>
        </w:rPr>
        <w:t xml:space="preserve"> </w:t>
      </w:r>
      <w:r w:rsidR="00D06E8E">
        <w:rPr>
          <w:b/>
          <w:iCs/>
          <w:sz w:val="22"/>
          <w:szCs w:val="22"/>
        </w:rPr>
        <w:t>A digitális oktatási munkarend tapasztalatai, konzekvenciái</w:t>
      </w:r>
    </w:p>
    <w:p w:rsidR="00890F58" w:rsidRDefault="00890F58" w:rsidP="00890F58">
      <w:pPr>
        <w:jc w:val="both"/>
        <w:rPr>
          <w:b/>
          <w:iCs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7942"/>
      </w:tblGrid>
      <w:tr w:rsidR="00890F58" w:rsidRPr="0080138F" w:rsidTr="00F1561A">
        <w:trPr>
          <w:trHeight w:val="440"/>
        </w:trPr>
        <w:tc>
          <w:tcPr>
            <w:tcW w:w="1976" w:type="dxa"/>
            <w:shd w:val="clear" w:color="auto" w:fill="auto"/>
            <w:vAlign w:val="center"/>
          </w:tcPr>
          <w:p w:rsidR="00890F58" w:rsidRPr="0080138F" w:rsidRDefault="00890F58" w:rsidP="00890F5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0138F">
              <w:rPr>
                <w:rFonts w:ascii="Times New Roman" w:hAnsi="Times New Roman" w:cs="Times New Roman"/>
                <w:b/>
              </w:rPr>
              <w:t>Tagintézmény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890F58" w:rsidRPr="009912F8" w:rsidRDefault="00890F58" w:rsidP="00890F58">
            <w:pPr>
              <w:spacing w:line="23" w:lineRule="atLeast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890F58" w:rsidRPr="0080138F" w:rsidTr="00BF06CD">
        <w:trPr>
          <w:trHeight w:val="251"/>
        </w:trPr>
        <w:tc>
          <w:tcPr>
            <w:tcW w:w="1976" w:type="dxa"/>
            <w:shd w:val="clear" w:color="auto" w:fill="auto"/>
          </w:tcPr>
          <w:p w:rsidR="00890F58" w:rsidRPr="0080138F" w:rsidRDefault="00902028" w:rsidP="00902028">
            <w:pPr>
              <w:pStyle w:val="Norml1"/>
              <w:tabs>
                <w:tab w:val="center" w:pos="4536"/>
                <w:tab w:val="right" w:pos="9072"/>
              </w:tabs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Pannonhalmi </w:t>
            </w:r>
            <w:r w:rsidR="007A1327">
              <w:rPr>
                <w:rFonts w:ascii="Times New Roman" w:hAnsi="Times New Roman" w:cs="Times New Roman"/>
              </w:rPr>
              <w:t>Tagintézmény</w:t>
            </w:r>
          </w:p>
        </w:tc>
        <w:tc>
          <w:tcPr>
            <w:tcW w:w="7942" w:type="dxa"/>
            <w:shd w:val="clear" w:color="auto" w:fill="auto"/>
          </w:tcPr>
          <w:p w:rsidR="00890F58" w:rsidRDefault="00E44ED1" w:rsidP="00890F58">
            <w:pPr>
              <w:spacing w:line="23" w:lineRule="atLeast"/>
              <w:ind w:left="9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 körülményekhez képest maximálisan sikerült alkalmazkodnunk a digitális munkarendhez. Ennek alátámasztására szülői kérdőívet is állítottunk össze, amely a következő eredményt hozta:</w:t>
            </w:r>
          </w:p>
          <w:p w:rsidR="004F2779" w:rsidRPr="005F3448" w:rsidRDefault="004F2779" w:rsidP="004F2779">
            <w:r w:rsidRPr="005F3448">
              <w:t>1. Mennyire volt elégedett Tagintézményünk tájékoztatásával a kialakult helyzettel kapcsolatban?</w:t>
            </w:r>
          </w:p>
          <w:p w:rsidR="004F2779" w:rsidRPr="00B237D3" w:rsidRDefault="004F2779" w:rsidP="004F2779">
            <w:r w:rsidRPr="00B237D3">
              <w:tab/>
              <w:t>Teljesen elégedett</w:t>
            </w:r>
            <w:r w:rsidRPr="00B237D3">
              <w:tab/>
            </w:r>
            <w:r w:rsidRPr="00B237D3">
              <w:tab/>
            </w:r>
            <w:r w:rsidRPr="00B237D3">
              <w:tab/>
            </w:r>
            <w:r w:rsidRPr="00B237D3">
              <w:tab/>
              <w:t>81,8 %</w:t>
            </w:r>
          </w:p>
          <w:p w:rsidR="004F2779" w:rsidRPr="00B237D3" w:rsidRDefault="004F2779" w:rsidP="004F2779">
            <w:r w:rsidRPr="00B237D3">
              <w:tab/>
              <w:t>Nagyrészt elégedett</w:t>
            </w:r>
            <w:r w:rsidRPr="00B237D3">
              <w:tab/>
            </w:r>
            <w:r w:rsidRPr="00B237D3">
              <w:tab/>
            </w:r>
            <w:r w:rsidRPr="00B237D3">
              <w:tab/>
            </w:r>
            <w:r w:rsidRPr="00B237D3">
              <w:tab/>
              <w:t>16,7 %</w:t>
            </w:r>
          </w:p>
          <w:p w:rsidR="004F2779" w:rsidRPr="00B237D3" w:rsidRDefault="004F2779" w:rsidP="004F2779">
            <w:r w:rsidRPr="00B237D3">
              <w:tab/>
              <w:t>Se nem elégedett, se nem elégedetlen</w:t>
            </w:r>
            <w:r w:rsidRPr="00B237D3">
              <w:tab/>
            </w:r>
            <w:r>
              <w:tab/>
            </w:r>
            <w:r w:rsidRPr="00B237D3">
              <w:t>1,5 %</w:t>
            </w:r>
          </w:p>
          <w:p w:rsidR="004F2779" w:rsidRPr="00B237D3" w:rsidRDefault="004F2779" w:rsidP="004F2779">
            <w:r w:rsidRPr="00B237D3">
              <w:tab/>
              <w:t>Inkább elégedetlen</w:t>
            </w:r>
            <w:r w:rsidRPr="00B237D3">
              <w:tab/>
            </w:r>
            <w:r w:rsidRPr="00B237D3">
              <w:tab/>
            </w:r>
            <w:r w:rsidRPr="00B237D3">
              <w:tab/>
            </w:r>
            <w:r w:rsidRPr="00B237D3">
              <w:tab/>
              <w:t>0 %</w:t>
            </w:r>
          </w:p>
          <w:p w:rsidR="004F2779" w:rsidRPr="00B237D3" w:rsidRDefault="004F2779" w:rsidP="004F2779">
            <w:r w:rsidRPr="00B237D3">
              <w:tab/>
              <w:t>Nagyon elégedetlen</w:t>
            </w:r>
            <w:r w:rsidRPr="00B237D3">
              <w:tab/>
            </w:r>
            <w:r w:rsidRPr="00B237D3">
              <w:tab/>
            </w:r>
            <w:r w:rsidRPr="00B237D3">
              <w:tab/>
            </w:r>
            <w:r w:rsidRPr="00B237D3">
              <w:tab/>
              <w:t>0 %</w:t>
            </w:r>
          </w:p>
          <w:p w:rsidR="004F2779" w:rsidRPr="00B237D3" w:rsidRDefault="004F2779" w:rsidP="004F2779"/>
          <w:p w:rsidR="004F2779" w:rsidRPr="00B237D3" w:rsidRDefault="004F2779" w:rsidP="004F2779">
            <w:r w:rsidRPr="005F3448">
              <w:t>2. Mennyire érezte együttműködőnek Tagintézményünk munkatársait?</w:t>
            </w:r>
            <w:r w:rsidRPr="00B237D3">
              <w:t xml:space="preserve"> (1-5-ig pontozva)</w:t>
            </w:r>
          </w:p>
          <w:p w:rsidR="004F2779" w:rsidRPr="00B237D3" w:rsidRDefault="004F2779" w:rsidP="004F2779">
            <w:r w:rsidRPr="00B237D3">
              <w:tab/>
              <w:t>1 pont</w:t>
            </w:r>
            <w:r w:rsidRPr="00B237D3">
              <w:tab/>
              <w:t>0 %</w:t>
            </w:r>
          </w:p>
          <w:p w:rsidR="004F2779" w:rsidRPr="00B237D3" w:rsidRDefault="004F2779" w:rsidP="004F2779">
            <w:r w:rsidRPr="00B237D3">
              <w:tab/>
              <w:t xml:space="preserve">2 pont </w:t>
            </w:r>
            <w:r w:rsidRPr="00B237D3">
              <w:tab/>
              <w:t>0 %</w:t>
            </w:r>
          </w:p>
          <w:p w:rsidR="004F2779" w:rsidRPr="00B237D3" w:rsidRDefault="004F2779" w:rsidP="004F2779">
            <w:pPr>
              <w:ind w:firstLine="708"/>
            </w:pPr>
            <w:r w:rsidRPr="00B237D3">
              <w:t>3 pont</w:t>
            </w:r>
            <w:r w:rsidRPr="00B237D3">
              <w:tab/>
              <w:t>0 %</w:t>
            </w:r>
          </w:p>
          <w:p w:rsidR="004F2779" w:rsidRPr="00B237D3" w:rsidRDefault="004F2779" w:rsidP="004F2779">
            <w:pPr>
              <w:ind w:firstLine="708"/>
            </w:pPr>
            <w:r w:rsidRPr="00B237D3">
              <w:t>4 pont 10,7 %</w:t>
            </w:r>
          </w:p>
          <w:p w:rsidR="004F2779" w:rsidRPr="00B237D3" w:rsidRDefault="004F2779" w:rsidP="004F2779">
            <w:pPr>
              <w:ind w:firstLine="708"/>
            </w:pPr>
            <w:r w:rsidRPr="00B237D3">
              <w:t>5 pont 89,3 %</w:t>
            </w:r>
          </w:p>
          <w:p w:rsidR="004F2779" w:rsidRPr="00B237D3" w:rsidRDefault="004F2779" w:rsidP="004F2779"/>
          <w:p w:rsidR="004F2779" w:rsidRPr="005F3448" w:rsidRDefault="004F2779" w:rsidP="004F2779">
            <w:r w:rsidRPr="005F3448">
              <w:t>3. Mennyire érzi fontosnak, hogy a Pedagógiai Szakszolgálat szolgáltatásai a digitális munkarendben is e</w:t>
            </w:r>
            <w:r w:rsidRPr="00B237D3">
              <w:t>l</w:t>
            </w:r>
            <w:r w:rsidRPr="005F3448">
              <w:t>jussanak Önökhöz és gyermekeikhez?</w:t>
            </w:r>
            <w:r w:rsidRPr="00B237D3">
              <w:t xml:space="preserve"> (1-5-ig pontozva)</w:t>
            </w:r>
          </w:p>
          <w:p w:rsidR="004F2779" w:rsidRPr="00B237D3" w:rsidRDefault="004F2779" w:rsidP="004F2779">
            <w:pPr>
              <w:ind w:firstLine="708"/>
            </w:pPr>
            <w:r w:rsidRPr="00B237D3">
              <w:t>1 pont</w:t>
            </w:r>
            <w:r w:rsidRPr="00B237D3">
              <w:tab/>
              <w:t>1,3 %</w:t>
            </w:r>
          </w:p>
          <w:p w:rsidR="004F2779" w:rsidRPr="00B237D3" w:rsidRDefault="004F2779" w:rsidP="004F2779">
            <w:r w:rsidRPr="00B237D3">
              <w:tab/>
              <w:t xml:space="preserve">2 pont </w:t>
            </w:r>
            <w:r w:rsidRPr="00B237D3">
              <w:tab/>
              <w:t>1,3 %</w:t>
            </w:r>
          </w:p>
          <w:p w:rsidR="004F2779" w:rsidRPr="00B237D3" w:rsidRDefault="004F2779" w:rsidP="004F2779">
            <w:pPr>
              <w:ind w:firstLine="708"/>
            </w:pPr>
            <w:r w:rsidRPr="00B237D3">
              <w:t>3 pont</w:t>
            </w:r>
            <w:r w:rsidRPr="00B237D3">
              <w:tab/>
              <w:t>4 %</w:t>
            </w:r>
          </w:p>
          <w:p w:rsidR="004F2779" w:rsidRPr="00B237D3" w:rsidRDefault="004F2779" w:rsidP="004F2779">
            <w:pPr>
              <w:ind w:firstLine="708"/>
            </w:pPr>
            <w:r w:rsidRPr="00B237D3">
              <w:t>4 pont 17,9 %</w:t>
            </w:r>
          </w:p>
          <w:p w:rsidR="004F2779" w:rsidRPr="00B237D3" w:rsidRDefault="004F2779" w:rsidP="004F2779">
            <w:pPr>
              <w:ind w:firstLine="708"/>
            </w:pPr>
            <w:r w:rsidRPr="00B237D3">
              <w:t>5 pont 75,5 %</w:t>
            </w:r>
          </w:p>
          <w:p w:rsidR="004F2779" w:rsidRPr="00B237D3" w:rsidRDefault="004F2779" w:rsidP="004F2779"/>
          <w:p w:rsidR="004F2779" w:rsidRPr="005F3448" w:rsidRDefault="004F2779" w:rsidP="004F2779">
            <w:r w:rsidRPr="005F3448">
              <w:t>4. Mennyire okoz/okozott nehézséget a digitális munkaformára való átállás?</w:t>
            </w:r>
          </w:p>
          <w:p w:rsidR="004F2779" w:rsidRPr="00B237D3" w:rsidRDefault="004F2779" w:rsidP="004F2779">
            <w:r w:rsidRPr="00B237D3">
              <w:tab/>
              <w:t>Egyáltalán nem okozott nehézséget</w:t>
            </w:r>
            <w:r w:rsidRPr="00B237D3">
              <w:tab/>
            </w:r>
            <w:r w:rsidRPr="00B237D3">
              <w:tab/>
              <w:t>37,4 %</w:t>
            </w:r>
          </w:p>
          <w:p w:rsidR="004F2779" w:rsidRPr="00B237D3" w:rsidRDefault="004F2779" w:rsidP="004F2779">
            <w:r w:rsidRPr="00B237D3">
              <w:tab/>
              <w:t>Apróbb nehézségeket okozott</w:t>
            </w:r>
            <w:r w:rsidRPr="00B237D3">
              <w:tab/>
            </w:r>
            <w:r w:rsidRPr="00B237D3">
              <w:tab/>
              <w:t>49,1 %</w:t>
            </w:r>
          </w:p>
          <w:p w:rsidR="004F2779" w:rsidRPr="00B237D3" w:rsidRDefault="004F2779" w:rsidP="004F2779">
            <w:r w:rsidRPr="00B237D3">
              <w:tab/>
              <w:t>Közepes nehézségeket okozott</w:t>
            </w:r>
            <w:r w:rsidRPr="00B237D3">
              <w:tab/>
            </w:r>
            <w:r w:rsidRPr="00B237D3">
              <w:tab/>
              <w:t>11,6 %</w:t>
            </w:r>
          </w:p>
          <w:p w:rsidR="004F2779" w:rsidRPr="00B237D3" w:rsidRDefault="004F2779" w:rsidP="004F2779">
            <w:r w:rsidRPr="00B237D3">
              <w:tab/>
              <w:t>Határozottan nagy nehézségeket okozott</w:t>
            </w:r>
            <w:r w:rsidRPr="00B237D3">
              <w:tab/>
              <w:t>1,9 %</w:t>
            </w:r>
          </w:p>
          <w:p w:rsidR="004F2779" w:rsidRPr="00B237D3" w:rsidRDefault="004F2779" w:rsidP="004F2779"/>
          <w:p w:rsidR="004F2779" w:rsidRPr="005F3448" w:rsidRDefault="004F2779" w:rsidP="004F2779">
            <w:r w:rsidRPr="005F3448">
              <w:t>5. Mennyire elégedett a kiadott feladatok mennyiségével?</w:t>
            </w:r>
          </w:p>
          <w:p w:rsidR="004F2779" w:rsidRPr="00B237D3" w:rsidRDefault="004F2779" w:rsidP="004F2779">
            <w:pPr>
              <w:ind w:firstLine="708"/>
            </w:pPr>
            <w:r w:rsidRPr="00B237D3">
              <w:t>Teljesen elégedett</w:t>
            </w:r>
            <w:r w:rsidRPr="00B237D3">
              <w:tab/>
            </w:r>
            <w:r w:rsidRPr="00B237D3">
              <w:tab/>
            </w:r>
            <w:r w:rsidRPr="00B237D3">
              <w:tab/>
            </w:r>
            <w:r w:rsidRPr="00B237D3">
              <w:tab/>
              <w:t>67 %</w:t>
            </w:r>
          </w:p>
          <w:p w:rsidR="004F2779" w:rsidRPr="00B237D3" w:rsidRDefault="004F2779" w:rsidP="004F2779">
            <w:r w:rsidRPr="00B237D3">
              <w:tab/>
              <w:t>Nagyrészt elégedett</w:t>
            </w:r>
            <w:r w:rsidRPr="00B237D3">
              <w:tab/>
            </w:r>
            <w:r w:rsidRPr="00B237D3">
              <w:tab/>
            </w:r>
            <w:r w:rsidRPr="00B237D3">
              <w:tab/>
            </w:r>
            <w:r w:rsidRPr="00B237D3">
              <w:tab/>
              <w:t>25,5 %</w:t>
            </w:r>
          </w:p>
          <w:p w:rsidR="004F2779" w:rsidRPr="00B237D3" w:rsidRDefault="004F2779" w:rsidP="004F2779">
            <w:r w:rsidRPr="00B237D3">
              <w:tab/>
              <w:t>Se nem elégedett, se nem elégedetlen</w:t>
            </w:r>
            <w:r w:rsidRPr="00B237D3">
              <w:tab/>
            </w:r>
            <w:r>
              <w:tab/>
            </w:r>
            <w:r w:rsidRPr="00B237D3">
              <w:t>7 %</w:t>
            </w:r>
          </w:p>
          <w:p w:rsidR="004F2779" w:rsidRPr="00B237D3" w:rsidRDefault="004F2779" w:rsidP="004F2779">
            <w:r w:rsidRPr="00B237D3">
              <w:tab/>
              <w:t>Inkább elégedetlen</w:t>
            </w:r>
            <w:r w:rsidRPr="00B237D3">
              <w:tab/>
            </w:r>
            <w:r w:rsidRPr="00B237D3">
              <w:tab/>
            </w:r>
            <w:r w:rsidRPr="00B237D3">
              <w:tab/>
            </w:r>
            <w:r w:rsidRPr="00B237D3">
              <w:tab/>
              <w:t>0,5 %</w:t>
            </w:r>
          </w:p>
          <w:p w:rsidR="004F2779" w:rsidRPr="00B237D3" w:rsidRDefault="004F2779" w:rsidP="004F2779">
            <w:r w:rsidRPr="00B237D3">
              <w:tab/>
              <w:t>Nagyon elégedetlen</w:t>
            </w:r>
            <w:r w:rsidRPr="00B237D3">
              <w:tab/>
            </w:r>
            <w:r w:rsidRPr="00B237D3">
              <w:tab/>
            </w:r>
            <w:r w:rsidRPr="00B237D3">
              <w:tab/>
            </w:r>
            <w:r w:rsidRPr="00B237D3">
              <w:tab/>
              <w:t>0 %</w:t>
            </w:r>
          </w:p>
          <w:p w:rsidR="004F2779" w:rsidRPr="00B237D3" w:rsidRDefault="004F2779" w:rsidP="004F2779"/>
          <w:p w:rsidR="004F2779" w:rsidRPr="005F3448" w:rsidRDefault="004F2779" w:rsidP="004F2779">
            <w:r w:rsidRPr="005F3448">
              <w:t>6. Mennyire elégedett a kapott feladatok minőségével?</w:t>
            </w:r>
          </w:p>
          <w:p w:rsidR="004F2779" w:rsidRPr="00B237D3" w:rsidRDefault="004F2779" w:rsidP="004F2779">
            <w:pPr>
              <w:ind w:firstLine="708"/>
            </w:pPr>
            <w:r w:rsidRPr="00B237D3">
              <w:t>Teljesen elégedett</w:t>
            </w:r>
            <w:r>
              <w:tab/>
            </w:r>
            <w:r>
              <w:tab/>
            </w:r>
            <w:r>
              <w:tab/>
            </w:r>
            <w:r>
              <w:tab/>
              <w:t>73</w:t>
            </w:r>
            <w:r w:rsidRPr="00B237D3">
              <w:t xml:space="preserve"> %</w:t>
            </w:r>
          </w:p>
          <w:p w:rsidR="004F2779" w:rsidRPr="00B237D3" w:rsidRDefault="004F2779" w:rsidP="004F2779">
            <w:r w:rsidRPr="00B237D3">
              <w:tab/>
              <w:t>Nagyrészt elégedett</w:t>
            </w:r>
            <w:r>
              <w:tab/>
            </w:r>
            <w:r>
              <w:tab/>
            </w:r>
            <w:r>
              <w:tab/>
            </w:r>
            <w:r>
              <w:tab/>
              <w:t>22,6</w:t>
            </w:r>
            <w:r w:rsidRPr="00B237D3">
              <w:t xml:space="preserve"> %</w:t>
            </w:r>
          </w:p>
          <w:p w:rsidR="004F2779" w:rsidRPr="00B237D3" w:rsidRDefault="004F2779" w:rsidP="004F2779">
            <w:r w:rsidRPr="00B237D3">
              <w:tab/>
              <w:t>Se nem elégedett, se nem elégedetlen</w:t>
            </w:r>
            <w:r w:rsidRPr="00B237D3">
              <w:tab/>
            </w:r>
            <w:r>
              <w:tab/>
              <w:t>4</w:t>
            </w:r>
            <w:r w:rsidRPr="00B237D3">
              <w:t xml:space="preserve"> %</w:t>
            </w:r>
          </w:p>
          <w:p w:rsidR="004F2779" w:rsidRPr="00B237D3" w:rsidRDefault="004F2779" w:rsidP="004F2779">
            <w:r w:rsidRPr="00B237D3">
              <w:tab/>
              <w:t>Inkább elégedetlen</w:t>
            </w:r>
            <w:r w:rsidRPr="00B237D3">
              <w:tab/>
            </w:r>
            <w:r w:rsidRPr="00B237D3">
              <w:tab/>
            </w:r>
            <w:r w:rsidRPr="00B237D3">
              <w:tab/>
            </w:r>
            <w:r w:rsidRPr="00B237D3">
              <w:tab/>
              <w:t>0</w:t>
            </w:r>
            <w:r>
              <w:t>,4</w:t>
            </w:r>
            <w:r w:rsidRPr="00B237D3">
              <w:t xml:space="preserve"> %</w:t>
            </w:r>
          </w:p>
          <w:p w:rsidR="004F2779" w:rsidRPr="00B237D3" w:rsidRDefault="004F2779" w:rsidP="004F2779">
            <w:r w:rsidRPr="00B237D3">
              <w:tab/>
              <w:t>Nagyon elégedetlen</w:t>
            </w:r>
            <w:r w:rsidRPr="00B237D3">
              <w:tab/>
            </w:r>
            <w:r w:rsidRPr="00B237D3">
              <w:tab/>
            </w:r>
            <w:r w:rsidRPr="00B237D3">
              <w:tab/>
            </w:r>
            <w:r w:rsidRPr="00B237D3">
              <w:tab/>
              <w:t>0 %</w:t>
            </w:r>
          </w:p>
          <w:p w:rsidR="004F2779" w:rsidRPr="00B237D3" w:rsidRDefault="004F2779" w:rsidP="004F2779"/>
          <w:p w:rsidR="004F2779" w:rsidRPr="005F3448" w:rsidRDefault="004F2779" w:rsidP="004F2779">
            <w:r w:rsidRPr="005F3448">
              <w:t>7. Milyen csatornákon tartja a kapcsolatot Tagintézményünk munkatársaival? (több válasz is adható) email, viber, messenger, telefon, facebook, egyéb</w:t>
            </w:r>
          </w:p>
          <w:p w:rsidR="004F2779" w:rsidRPr="00B237D3" w:rsidRDefault="004F2779" w:rsidP="004F2779">
            <w:pPr>
              <w:ind w:firstLine="709"/>
            </w:pPr>
            <w:r w:rsidRPr="00B237D3">
              <w:t>e-mail: 90,6%</w:t>
            </w:r>
          </w:p>
          <w:p w:rsidR="004F2779" w:rsidRPr="00B237D3" w:rsidRDefault="004F2779" w:rsidP="004F2779">
            <w:pPr>
              <w:ind w:firstLine="709"/>
            </w:pPr>
            <w:r w:rsidRPr="00B237D3">
              <w:t>messenger: 32,1%</w:t>
            </w:r>
          </w:p>
          <w:p w:rsidR="004F2779" w:rsidRPr="00B237D3" w:rsidRDefault="004F2779" w:rsidP="004F2779">
            <w:pPr>
              <w:ind w:firstLine="709"/>
            </w:pPr>
            <w:r w:rsidRPr="00B237D3">
              <w:t>telefon: 17%</w:t>
            </w:r>
          </w:p>
          <w:p w:rsidR="004F2779" w:rsidRPr="00B237D3" w:rsidRDefault="004F2779" w:rsidP="004F2779">
            <w:pPr>
              <w:ind w:firstLine="709"/>
            </w:pPr>
            <w:r w:rsidRPr="00B237D3">
              <w:t>viber: 1,3%</w:t>
            </w:r>
          </w:p>
          <w:p w:rsidR="004F2779" w:rsidRPr="00B237D3" w:rsidRDefault="004F2779" w:rsidP="004F2779">
            <w:pPr>
              <w:ind w:firstLine="709"/>
            </w:pPr>
            <w:r w:rsidRPr="00B237D3">
              <w:t>facebook: 16%</w:t>
            </w:r>
          </w:p>
          <w:p w:rsidR="004F2779" w:rsidRPr="00B237D3" w:rsidRDefault="004F2779" w:rsidP="004F2779">
            <w:pPr>
              <w:ind w:firstLine="709"/>
            </w:pPr>
            <w:r w:rsidRPr="00B237D3">
              <w:t>kréta: 1,2%</w:t>
            </w:r>
          </w:p>
          <w:p w:rsidR="004F2779" w:rsidRPr="00B237D3" w:rsidRDefault="004F2779" w:rsidP="004F2779">
            <w:pPr>
              <w:ind w:firstLine="709"/>
            </w:pPr>
            <w:r w:rsidRPr="00B237D3">
              <w:t>classroom: 0,9%</w:t>
            </w:r>
          </w:p>
          <w:p w:rsidR="004F2779" w:rsidRPr="00B237D3" w:rsidRDefault="004F2779" w:rsidP="004F2779">
            <w:pPr>
              <w:ind w:firstLine="709"/>
            </w:pPr>
            <w:r w:rsidRPr="00B237D3">
              <w:t>google tanterem: 0,3%</w:t>
            </w:r>
          </w:p>
          <w:p w:rsidR="00902028" w:rsidRPr="0080138F" w:rsidRDefault="004F2779" w:rsidP="00890F58">
            <w:pPr>
              <w:spacing w:line="23" w:lineRule="atLeast"/>
              <w:ind w:left="9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Munkánkat nagyban segítette Süle Attila rendszergazdánk, aki biztosította, hogy online tarthattunk értekezletet a munkatársakkal és ugyanezen a csatornán (Google Meet) elérhettük a szülőket és a gyerekeket is. Facebook oldalt hoztunk létre. Az ezen közzé tett információkat rendre megosztottuk győrújbaráti iskolával és szülői közösséggel és több más csoporttal, ezáltal hatékonyan tudtuk tartani a kapcsolatot a kliensekkel. Működik egy belső Facebook csoport is, amelyen keresztül pedig tagintézményünk munkatársai folyamatosan tudtak konzultálni egymással.</w:t>
            </w:r>
            <w:r w:rsidR="005D609E">
              <w:rPr>
                <w:iCs/>
                <w:sz w:val="22"/>
                <w:szCs w:val="22"/>
              </w:rPr>
              <w:t xml:space="preserve"> A digitális munkarend pozitív hozadéka volt, hogy a nevelési, oktatási intézményekkel még szorosabb kapcsolatot alakítottunk ki, sok esetben csak rajtuk keresztül tudtuk elérni a gyermekeket illetve a szüleiket.</w:t>
            </w:r>
          </w:p>
        </w:tc>
      </w:tr>
    </w:tbl>
    <w:p w:rsidR="00890F58" w:rsidRDefault="00890F58" w:rsidP="00890F58">
      <w:pPr>
        <w:jc w:val="both"/>
        <w:rPr>
          <w:b/>
          <w:iCs/>
          <w:sz w:val="22"/>
          <w:szCs w:val="22"/>
        </w:rPr>
      </w:pPr>
    </w:p>
    <w:p w:rsidR="00486DC5" w:rsidRDefault="00486DC5" w:rsidP="00A4513F">
      <w:pPr>
        <w:spacing w:before="100" w:beforeAutospacing="1" w:after="100" w:afterAutospacing="1" w:line="360" w:lineRule="auto"/>
        <w:ind w:left="709"/>
        <w:jc w:val="both"/>
        <w:rPr>
          <w:b/>
          <w:iCs/>
          <w:sz w:val="22"/>
          <w:szCs w:val="22"/>
        </w:rPr>
      </w:pPr>
    </w:p>
    <w:p w:rsidR="00890F58" w:rsidRPr="002B345B" w:rsidRDefault="00890F58" w:rsidP="00890F58">
      <w:pPr>
        <w:spacing w:before="100" w:beforeAutospacing="1" w:after="100" w:afterAutospacing="1" w:line="360" w:lineRule="auto"/>
        <w:jc w:val="both"/>
        <w:rPr>
          <w:b/>
          <w:iCs/>
          <w:sz w:val="22"/>
          <w:szCs w:val="22"/>
        </w:rPr>
      </w:pPr>
    </w:p>
    <w:p w:rsidR="00AA6931" w:rsidRDefault="00F72AE2" w:rsidP="00AA6931">
      <w:pPr>
        <w:numPr>
          <w:ilvl w:val="0"/>
          <w:numId w:val="1"/>
        </w:numPr>
        <w:jc w:val="both"/>
        <w:rPr>
          <w:b/>
          <w:iCs/>
          <w:sz w:val="22"/>
          <w:szCs w:val="22"/>
        </w:rPr>
      </w:pPr>
      <w:r w:rsidRPr="002B345B">
        <w:rPr>
          <w:b/>
          <w:iCs/>
          <w:sz w:val="22"/>
          <w:szCs w:val="22"/>
        </w:rPr>
        <w:t>A következő tanév előkészítése</w:t>
      </w:r>
    </w:p>
    <w:p w:rsidR="002B345B" w:rsidRPr="00AA6931" w:rsidRDefault="00AA6931" w:rsidP="00AA6931">
      <w:pPr>
        <w:ind w:left="106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</w:t>
      </w:r>
      <w:r w:rsidR="00827DBB">
        <w:rPr>
          <w:iCs/>
          <w:sz w:val="22"/>
          <w:szCs w:val="22"/>
        </w:rPr>
        <w:t>1</w:t>
      </w:r>
      <w:r w:rsidR="00F72AE2" w:rsidRPr="00AA6931">
        <w:rPr>
          <w:iCs/>
          <w:sz w:val="22"/>
          <w:szCs w:val="22"/>
        </w:rPr>
        <w:t>.1</w:t>
      </w:r>
      <w:r w:rsidR="002B345B" w:rsidRPr="00AA6931">
        <w:rPr>
          <w:iCs/>
          <w:sz w:val="22"/>
          <w:szCs w:val="22"/>
        </w:rPr>
        <w:t xml:space="preserve">  </w:t>
      </w:r>
      <w:r w:rsidR="00F72AE2" w:rsidRPr="00AA6931">
        <w:rPr>
          <w:iCs/>
          <w:sz w:val="22"/>
          <w:szCs w:val="22"/>
        </w:rPr>
        <w:t>Nyári feladatok,</w:t>
      </w:r>
      <w:r>
        <w:rPr>
          <w:iCs/>
          <w:sz w:val="22"/>
          <w:szCs w:val="22"/>
        </w:rPr>
        <w:t xml:space="preserve"> folyamatos nyitva </w:t>
      </w:r>
      <w:r w:rsidR="00F72AE2" w:rsidRPr="00AA6931">
        <w:rPr>
          <w:iCs/>
          <w:sz w:val="22"/>
          <w:szCs w:val="22"/>
        </w:rPr>
        <w:t xml:space="preserve">tartás biztosítása, tagintézményenként tervezett </w:t>
      </w:r>
      <w:r w:rsidR="002B345B" w:rsidRPr="00AA6931">
        <w:rPr>
          <w:iCs/>
          <w:sz w:val="22"/>
          <w:szCs w:val="22"/>
        </w:rPr>
        <w:t xml:space="preserve">  </w:t>
      </w:r>
    </w:p>
    <w:p w:rsidR="00F72AE2" w:rsidRDefault="002B345B" w:rsidP="00F72AE2">
      <w:pPr>
        <w:ind w:left="1066" w:firstLine="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</w:t>
      </w:r>
      <w:r w:rsidR="00F72AE2" w:rsidRPr="002B345B">
        <w:rPr>
          <w:iCs/>
          <w:sz w:val="22"/>
          <w:szCs w:val="22"/>
        </w:rPr>
        <w:t>szakértői vizsgálatok száma, szabadságolások tervezési stratégiája</w:t>
      </w:r>
    </w:p>
    <w:p w:rsidR="007A1327" w:rsidRDefault="007A1327" w:rsidP="00F72AE2">
      <w:pPr>
        <w:ind w:left="1066" w:firstLine="2"/>
        <w:jc w:val="both"/>
        <w:rPr>
          <w:iCs/>
          <w:sz w:val="22"/>
          <w:szCs w:val="22"/>
        </w:rPr>
      </w:pPr>
    </w:p>
    <w:p w:rsidR="00AA6931" w:rsidRDefault="00AA6931" w:rsidP="00AA6931">
      <w:pPr>
        <w:ind w:left="1066" w:firstLine="35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</w:t>
      </w:r>
      <w:r w:rsidR="00827DBB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 xml:space="preserve">.1.1 </w:t>
      </w:r>
      <w:r w:rsidRPr="00AA6931">
        <w:rPr>
          <w:iCs/>
          <w:sz w:val="22"/>
          <w:szCs w:val="22"/>
        </w:rPr>
        <w:t>Nyári feladatok</w:t>
      </w:r>
      <w:r w:rsidR="00F1561A">
        <w:rPr>
          <w:iCs/>
          <w:sz w:val="22"/>
          <w:szCs w:val="22"/>
        </w:rPr>
        <w:t>:</w:t>
      </w:r>
    </w:p>
    <w:p w:rsidR="007A1327" w:rsidRDefault="007A1327" w:rsidP="00AA6931">
      <w:pPr>
        <w:ind w:left="1066" w:firstLine="350"/>
        <w:jc w:val="both"/>
        <w:rPr>
          <w:iCs/>
          <w:sz w:val="22"/>
          <w:szCs w:val="22"/>
        </w:rPr>
      </w:pPr>
    </w:p>
    <w:p w:rsidR="00AA6931" w:rsidRDefault="00AA6931" w:rsidP="00AA6931">
      <w:pPr>
        <w:ind w:left="1066" w:firstLine="35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</w:t>
      </w:r>
      <w:r w:rsidR="00827DBB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 xml:space="preserve">.1.2 Folyamatos nyitva </w:t>
      </w:r>
      <w:r w:rsidRPr="00AA6931">
        <w:rPr>
          <w:iCs/>
          <w:sz w:val="22"/>
          <w:szCs w:val="22"/>
        </w:rPr>
        <w:t>tartás</w:t>
      </w:r>
      <w:r w:rsidR="00F1561A">
        <w:rPr>
          <w:iCs/>
          <w:sz w:val="22"/>
          <w:szCs w:val="22"/>
        </w:rPr>
        <w:t xml:space="preserve"> biztosítása:</w:t>
      </w:r>
      <w:r w:rsidR="008A7684">
        <w:rPr>
          <w:iCs/>
          <w:sz w:val="22"/>
          <w:szCs w:val="22"/>
        </w:rPr>
        <w:t xml:space="preserve"> </w:t>
      </w:r>
      <w:r w:rsidR="005D609E">
        <w:rPr>
          <w:iCs/>
          <w:sz w:val="22"/>
          <w:szCs w:val="22"/>
        </w:rPr>
        <w:t>A folyamatos nyitva tartást nem tudtuk biztosítani, de az ügyeleti napokon kívül is Kissné Kotrics Krisztina ügyviteli munkatárs több napon is bent tartózkodott. Az időpontokról a szülőket írásban tájékoztattuk.</w:t>
      </w:r>
    </w:p>
    <w:p w:rsidR="0059176E" w:rsidRDefault="0059176E" w:rsidP="00AA6931">
      <w:pPr>
        <w:ind w:left="1066" w:firstLine="350"/>
        <w:jc w:val="both"/>
        <w:rPr>
          <w:iCs/>
          <w:sz w:val="22"/>
          <w:szCs w:val="22"/>
        </w:rPr>
      </w:pPr>
    </w:p>
    <w:p w:rsidR="0059176E" w:rsidRDefault="0059176E" w:rsidP="00AA6931">
      <w:pPr>
        <w:ind w:left="1066" w:firstLine="35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</w:t>
      </w:r>
      <w:r w:rsidR="00827DBB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.1.3 Szabadságolások tervezési stratégiája</w:t>
      </w:r>
      <w:r w:rsidR="00F1561A">
        <w:rPr>
          <w:iCs/>
          <w:sz w:val="22"/>
          <w:szCs w:val="22"/>
        </w:rPr>
        <w:t>:</w:t>
      </w:r>
      <w:r w:rsidR="005D609E">
        <w:rPr>
          <w:iCs/>
          <w:sz w:val="22"/>
          <w:szCs w:val="22"/>
        </w:rPr>
        <w:t xml:space="preserve"> A szabadságokat ütem szerint adtuk ki.</w:t>
      </w:r>
    </w:p>
    <w:p w:rsidR="0059176E" w:rsidRDefault="0059176E" w:rsidP="00AA6931">
      <w:pPr>
        <w:ind w:left="1066" w:firstLine="35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</w:t>
      </w:r>
      <w:r w:rsidR="00827DBB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.1.4. Tervezett szakértői vizsgálatok száma</w:t>
      </w:r>
      <w:r w:rsidR="00F1561A">
        <w:rPr>
          <w:iCs/>
          <w:sz w:val="22"/>
          <w:szCs w:val="22"/>
        </w:rPr>
        <w:t>:</w:t>
      </w:r>
      <w:r w:rsidR="008A7684">
        <w:rPr>
          <w:iCs/>
          <w:sz w:val="22"/>
          <w:szCs w:val="22"/>
        </w:rPr>
        <w:t xml:space="preserve"> 2020.06.02-től 60 fő</w:t>
      </w:r>
    </w:p>
    <w:p w:rsidR="0059176E" w:rsidRDefault="0059176E" w:rsidP="00AA6931">
      <w:pPr>
        <w:ind w:left="1066" w:firstLine="350"/>
        <w:jc w:val="both"/>
        <w:rPr>
          <w:iCs/>
          <w:sz w:val="22"/>
          <w:szCs w:val="22"/>
        </w:rPr>
      </w:pPr>
    </w:p>
    <w:tbl>
      <w:tblPr>
        <w:tblW w:w="99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2955"/>
      </w:tblGrid>
      <w:tr w:rsidR="0059176E" w:rsidRPr="002B345B" w:rsidTr="0096236A">
        <w:tc>
          <w:tcPr>
            <w:tcW w:w="3402" w:type="dxa"/>
          </w:tcPr>
          <w:p w:rsidR="0059176E" w:rsidRPr="002B345B" w:rsidRDefault="0059176E" w:rsidP="0096236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Tagintézmény neve</w:t>
            </w:r>
          </w:p>
        </w:tc>
        <w:tc>
          <w:tcPr>
            <w:tcW w:w="3544" w:type="dxa"/>
            <w:vAlign w:val="center"/>
          </w:tcPr>
          <w:p w:rsidR="0059176E" w:rsidRPr="002B345B" w:rsidRDefault="005D609E" w:rsidP="0096236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2020.06.15</w:t>
            </w:r>
            <w:r w:rsidR="0059176E">
              <w:rPr>
                <w:b/>
                <w:i/>
                <w:color w:val="000000"/>
                <w:sz w:val="22"/>
                <w:szCs w:val="22"/>
              </w:rPr>
              <w:t>-08.31. között elvégzett vizsgálatok száma</w:t>
            </w:r>
          </w:p>
        </w:tc>
        <w:tc>
          <w:tcPr>
            <w:tcW w:w="2955" w:type="dxa"/>
            <w:vAlign w:val="center"/>
          </w:tcPr>
          <w:p w:rsidR="0059176E" w:rsidRPr="002B345B" w:rsidRDefault="0059176E" w:rsidP="0096236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2020/21-es tanévre átvitt vizsgálatok száma</w:t>
            </w:r>
          </w:p>
        </w:tc>
      </w:tr>
      <w:tr w:rsidR="0059176E" w:rsidRPr="002B345B" w:rsidTr="00F1561A">
        <w:trPr>
          <w:trHeight w:val="539"/>
        </w:trPr>
        <w:tc>
          <w:tcPr>
            <w:tcW w:w="3402" w:type="dxa"/>
          </w:tcPr>
          <w:p w:rsidR="0059176E" w:rsidRPr="002B345B" w:rsidRDefault="008A7684" w:rsidP="009623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Pannonhalmi Tagintézmény</w:t>
            </w:r>
          </w:p>
        </w:tc>
        <w:tc>
          <w:tcPr>
            <w:tcW w:w="3544" w:type="dxa"/>
          </w:tcPr>
          <w:p w:rsidR="0059176E" w:rsidRPr="002B345B" w:rsidRDefault="005D609E" w:rsidP="009623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955" w:type="dxa"/>
          </w:tcPr>
          <w:p w:rsidR="0059176E" w:rsidRPr="002B345B" w:rsidRDefault="00AB4628" w:rsidP="009623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59176E" w:rsidRDefault="0059176E" w:rsidP="00AA6931">
      <w:pPr>
        <w:ind w:left="1066" w:firstLine="350"/>
        <w:jc w:val="both"/>
        <w:rPr>
          <w:iCs/>
          <w:sz w:val="22"/>
          <w:szCs w:val="22"/>
        </w:rPr>
      </w:pPr>
    </w:p>
    <w:p w:rsidR="007A1327" w:rsidRPr="002B345B" w:rsidRDefault="007A1327" w:rsidP="00AA6931">
      <w:pPr>
        <w:ind w:left="1066" w:firstLine="350"/>
        <w:jc w:val="both"/>
        <w:rPr>
          <w:iCs/>
          <w:sz w:val="22"/>
          <w:szCs w:val="22"/>
        </w:rPr>
      </w:pPr>
    </w:p>
    <w:p w:rsidR="005D609E" w:rsidRPr="005D609E" w:rsidRDefault="00AA6931" w:rsidP="005D609E">
      <w:pPr>
        <w:spacing w:before="100" w:beforeAutospacing="1"/>
        <w:ind w:left="708" w:firstLine="708"/>
        <w:rPr>
          <w:b/>
          <w:sz w:val="22"/>
          <w:szCs w:val="22"/>
        </w:rPr>
      </w:pPr>
      <w:r>
        <w:rPr>
          <w:iCs/>
          <w:sz w:val="22"/>
          <w:szCs w:val="22"/>
        </w:rPr>
        <w:t>1</w:t>
      </w:r>
      <w:r w:rsidR="00827DBB">
        <w:rPr>
          <w:iCs/>
          <w:sz w:val="22"/>
          <w:szCs w:val="22"/>
        </w:rPr>
        <w:t>1</w:t>
      </w:r>
      <w:r w:rsidR="00F72AE2" w:rsidRPr="002B345B">
        <w:rPr>
          <w:iCs/>
          <w:sz w:val="22"/>
          <w:szCs w:val="22"/>
        </w:rPr>
        <w:t>.2</w:t>
      </w:r>
      <w:r w:rsidR="002B345B">
        <w:rPr>
          <w:iCs/>
          <w:sz w:val="22"/>
          <w:szCs w:val="22"/>
        </w:rPr>
        <w:t xml:space="preserve">  </w:t>
      </w:r>
      <w:r w:rsidR="005D609E">
        <w:rPr>
          <w:iCs/>
          <w:sz w:val="22"/>
          <w:szCs w:val="22"/>
        </w:rPr>
        <w:t>Tagintézményünk az alábbi napokon tartott zárva:</w:t>
      </w:r>
      <w:r w:rsidR="005D609E" w:rsidRPr="005D609E">
        <w:rPr>
          <w:b/>
          <w:sz w:val="48"/>
          <w:szCs w:val="48"/>
        </w:rPr>
        <w:t xml:space="preserve"> </w:t>
      </w:r>
      <w:r w:rsidR="005D609E" w:rsidRPr="005D609E">
        <w:rPr>
          <w:sz w:val="22"/>
          <w:szCs w:val="22"/>
        </w:rPr>
        <w:t>Július 13-17. Július 27-31. Augusztus 10-14.</w:t>
      </w:r>
      <w:r w:rsidR="005D609E" w:rsidRPr="005D609E">
        <w:rPr>
          <w:b/>
          <w:sz w:val="22"/>
          <w:szCs w:val="22"/>
        </w:rPr>
        <w:tab/>
      </w:r>
      <w:r w:rsidR="005D609E" w:rsidRPr="005D609E">
        <w:rPr>
          <w:b/>
          <w:sz w:val="22"/>
          <w:szCs w:val="22"/>
        </w:rPr>
        <w:tab/>
      </w:r>
    </w:p>
    <w:p w:rsidR="00F1561A" w:rsidRPr="002B345B" w:rsidRDefault="00F1561A" w:rsidP="00F72AE2">
      <w:pPr>
        <w:ind w:left="1066" w:firstLine="2"/>
        <w:jc w:val="both"/>
        <w:rPr>
          <w:iCs/>
          <w:sz w:val="22"/>
          <w:szCs w:val="22"/>
        </w:rPr>
      </w:pPr>
    </w:p>
    <w:p w:rsidR="007A1327" w:rsidRPr="002B345B" w:rsidRDefault="007A1327" w:rsidP="00F72AE2">
      <w:pPr>
        <w:ind w:left="358" w:firstLine="708"/>
        <w:jc w:val="both"/>
        <w:rPr>
          <w:iCs/>
          <w:sz w:val="22"/>
          <w:szCs w:val="22"/>
        </w:rPr>
      </w:pPr>
    </w:p>
    <w:p w:rsidR="004A03A9" w:rsidRDefault="004A03A9" w:rsidP="00F72AE2">
      <w:pPr>
        <w:ind w:left="358" w:firstLine="708"/>
        <w:jc w:val="both"/>
        <w:rPr>
          <w:iCs/>
          <w:sz w:val="22"/>
          <w:szCs w:val="22"/>
        </w:rPr>
      </w:pPr>
    </w:p>
    <w:p w:rsidR="004A03A9" w:rsidRDefault="004A03A9" w:rsidP="00F72AE2">
      <w:pPr>
        <w:ind w:left="358" w:firstLine="708"/>
        <w:jc w:val="both"/>
        <w:rPr>
          <w:iCs/>
          <w:sz w:val="22"/>
          <w:szCs w:val="22"/>
        </w:rPr>
      </w:pPr>
    </w:p>
    <w:p w:rsidR="004A03A9" w:rsidRDefault="004A03A9" w:rsidP="00F72AE2">
      <w:pPr>
        <w:ind w:left="358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Pannonhalma, 2020. augusztus 31.</w:t>
      </w:r>
    </w:p>
    <w:p w:rsidR="004A03A9" w:rsidRDefault="004A03A9" w:rsidP="00F72AE2">
      <w:pPr>
        <w:ind w:left="358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Kozma Szabolcs</w:t>
      </w:r>
    </w:p>
    <w:p w:rsidR="004A03A9" w:rsidRPr="002B345B" w:rsidRDefault="004A03A9" w:rsidP="00F72AE2">
      <w:pPr>
        <w:ind w:left="358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tagintézmény-igazgató</w:t>
      </w:r>
    </w:p>
    <w:p w:rsidR="00C57D7E" w:rsidRDefault="00C57D7E">
      <w:pPr>
        <w:rPr>
          <w:sz w:val="22"/>
          <w:szCs w:val="22"/>
        </w:rPr>
      </w:pPr>
    </w:p>
    <w:sectPr w:rsidR="00C57D7E" w:rsidSect="00257615">
      <w:headerReference w:type="default" r:id="rId8"/>
      <w:footerReference w:type="default" r:id="rId9"/>
      <w:headerReference w:type="first" r:id="rId10"/>
      <w:pgSz w:w="11906" w:h="16838"/>
      <w:pgMar w:top="1417" w:right="1417" w:bottom="993" w:left="1417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05" w:rsidRDefault="00696305" w:rsidP="00D3646E">
      <w:r>
        <w:separator/>
      </w:r>
    </w:p>
  </w:endnote>
  <w:endnote w:type="continuationSeparator" w:id="0">
    <w:p w:rsidR="00696305" w:rsidRDefault="00696305" w:rsidP="00D3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23" w:rsidRDefault="00665D2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E5722">
      <w:rPr>
        <w:noProof/>
      </w:rPr>
      <w:t>12</w:t>
    </w:r>
    <w:r>
      <w:fldChar w:fldCharType="end"/>
    </w:r>
  </w:p>
  <w:p w:rsidR="00665D23" w:rsidRDefault="00665D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05" w:rsidRDefault="00696305" w:rsidP="00D3646E">
      <w:r>
        <w:separator/>
      </w:r>
    </w:p>
  </w:footnote>
  <w:footnote w:type="continuationSeparator" w:id="0">
    <w:p w:rsidR="00696305" w:rsidRDefault="00696305" w:rsidP="00D3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23" w:rsidRPr="00B1252C" w:rsidRDefault="00665D23" w:rsidP="007A2943">
    <w:pPr>
      <w:spacing w:after="480"/>
      <w:ind w:left="2410" w:right="2410"/>
      <w:rPr>
        <w:rFonts w:ascii="Trajan Pro" w:hAnsi="Trajan P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23" w:rsidRDefault="00665D23">
    <w:pPr>
      <w:pStyle w:val="lfej"/>
    </w:pPr>
    <w:r>
      <w:fldChar w:fldCharType="begin"/>
    </w:r>
    <w:r>
      <w:instrText xml:space="preserve"> PAGE   \* MERGEFORMAT </w:instrText>
    </w:r>
    <w:r>
      <w:fldChar w:fldCharType="separate"/>
    </w:r>
    <w:r w:rsidR="00696305">
      <w:rPr>
        <w:noProof/>
      </w:rPr>
      <w:t>1</w:t>
    </w:r>
    <w:r>
      <w:fldChar w:fldCharType="end"/>
    </w:r>
  </w:p>
  <w:p w:rsidR="00665D23" w:rsidRPr="007A2943" w:rsidRDefault="00665D23" w:rsidP="007A2943">
    <w:pPr>
      <w:spacing w:after="480"/>
      <w:ind w:left="2410" w:right="2410"/>
      <w:jc w:val="center"/>
      <w:rPr>
        <w:rFonts w:ascii="Trajan Pro" w:hAnsi="Trajan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30"/>
    <w:lvl w:ilvl="0">
      <w:numFmt w:val="bullet"/>
      <w:lvlText w:val="-"/>
      <w:lvlJc w:val="left"/>
      <w:pPr>
        <w:tabs>
          <w:tab w:val="num" w:pos="0"/>
        </w:tabs>
        <w:ind w:left="219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4E6F38"/>
    <w:multiLevelType w:val="multilevel"/>
    <w:tmpl w:val="69A66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046E295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5A5A73"/>
    <w:multiLevelType w:val="multilevel"/>
    <w:tmpl w:val="9304A4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8305C84"/>
    <w:multiLevelType w:val="hybridMultilevel"/>
    <w:tmpl w:val="1E586EBC"/>
    <w:lvl w:ilvl="0" w:tplc="040E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Marlett" w:hAnsi="Marlett" w:hint="default"/>
      </w:rPr>
    </w:lvl>
  </w:abstractNum>
  <w:abstractNum w:abstractNumId="5" w15:restartNumberingAfterBreak="0">
    <w:nsid w:val="0CDE5188"/>
    <w:multiLevelType w:val="hybridMultilevel"/>
    <w:tmpl w:val="04AEF92E"/>
    <w:lvl w:ilvl="0" w:tplc="040E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Marlett" w:hAnsi="Marlett" w:hint="default"/>
      </w:rPr>
    </w:lvl>
  </w:abstractNum>
  <w:abstractNum w:abstractNumId="6" w15:restartNumberingAfterBreak="0">
    <w:nsid w:val="0E673A19"/>
    <w:multiLevelType w:val="multilevel"/>
    <w:tmpl w:val="69A66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146222CA"/>
    <w:multiLevelType w:val="multilevel"/>
    <w:tmpl w:val="69A666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8" w15:restartNumberingAfterBreak="0">
    <w:nsid w:val="15E35F3E"/>
    <w:multiLevelType w:val="hybridMultilevel"/>
    <w:tmpl w:val="321472C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867EA3"/>
    <w:multiLevelType w:val="multilevel"/>
    <w:tmpl w:val="69A66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0" w15:restartNumberingAfterBreak="0">
    <w:nsid w:val="19172D4A"/>
    <w:multiLevelType w:val="hybridMultilevel"/>
    <w:tmpl w:val="85A8DDF0"/>
    <w:lvl w:ilvl="0" w:tplc="DCE029D0">
      <w:start w:val="201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B6771D1"/>
    <w:multiLevelType w:val="multilevel"/>
    <w:tmpl w:val="69A66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2" w15:restartNumberingAfterBreak="0">
    <w:nsid w:val="1CF76B66"/>
    <w:multiLevelType w:val="multilevel"/>
    <w:tmpl w:val="E5D224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255D0B"/>
    <w:multiLevelType w:val="multilevel"/>
    <w:tmpl w:val="69A666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4" w15:restartNumberingAfterBreak="0">
    <w:nsid w:val="1E8053C4"/>
    <w:multiLevelType w:val="hybridMultilevel"/>
    <w:tmpl w:val="B43E25F8"/>
    <w:lvl w:ilvl="0" w:tplc="040E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Marlett" w:hAnsi="Marlett" w:hint="default"/>
      </w:rPr>
    </w:lvl>
  </w:abstractNum>
  <w:abstractNum w:abstractNumId="15" w15:restartNumberingAfterBreak="0">
    <w:nsid w:val="294C777C"/>
    <w:multiLevelType w:val="multilevel"/>
    <w:tmpl w:val="69A66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6" w15:restartNumberingAfterBreak="0">
    <w:nsid w:val="29AB4897"/>
    <w:multiLevelType w:val="hybridMultilevel"/>
    <w:tmpl w:val="294A6F16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D40D7E"/>
    <w:multiLevelType w:val="hybridMultilevel"/>
    <w:tmpl w:val="767CE256"/>
    <w:lvl w:ilvl="0" w:tplc="040E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9B753E2"/>
    <w:multiLevelType w:val="multilevel"/>
    <w:tmpl w:val="9956E6B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</w:rPr>
    </w:lvl>
  </w:abstractNum>
  <w:abstractNum w:abstractNumId="19" w15:restartNumberingAfterBreak="0">
    <w:nsid w:val="3F4610E2"/>
    <w:multiLevelType w:val="hybridMultilevel"/>
    <w:tmpl w:val="17B4ABC2"/>
    <w:lvl w:ilvl="0" w:tplc="19D2D97C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40A41CBB"/>
    <w:multiLevelType w:val="hybridMultilevel"/>
    <w:tmpl w:val="D5D03B18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Marlett" w:hAnsi="Marlett" w:hint="default"/>
      </w:rPr>
    </w:lvl>
  </w:abstractNum>
  <w:abstractNum w:abstractNumId="21" w15:restartNumberingAfterBreak="0">
    <w:nsid w:val="40BF33F6"/>
    <w:multiLevelType w:val="multilevel"/>
    <w:tmpl w:val="69A66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 w15:restartNumberingAfterBreak="0">
    <w:nsid w:val="419B1BF3"/>
    <w:multiLevelType w:val="hybridMultilevel"/>
    <w:tmpl w:val="04D0E844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Marlett" w:hAnsi="Marlett" w:hint="default"/>
      </w:rPr>
    </w:lvl>
  </w:abstractNum>
  <w:abstractNum w:abstractNumId="23" w15:restartNumberingAfterBreak="0">
    <w:nsid w:val="4C76049C"/>
    <w:multiLevelType w:val="multilevel"/>
    <w:tmpl w:val="69A66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52222119"/>
    <w:multiLevelType w:val="multilevel"/>
    <w:tmpl w:val="69A66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5" w15:restartNumberingAfterBreak="0">
    <w:nsid w:val="5EA06E57"/>
    <w:multiLevelType w:val="multilevel"/>
    <w:tmpl w:val="9A24F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6" w15:restartNumberingAfterBreak="0">
    <w:nsid w:val="6DAE0A72"/>
    <w:multiLevelType w:val="multilevel"/>
    <w:tmpl w:val="2578B1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76"/>
        </w:tabs>
        <w:ind w:left="147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27" w15:restartNumberingAfterBreak="0">
    <w:nsid w:val="6E1206CA"/>
    <w:multiLevelType w:val="hybridMultilevel"/>
    <w:tmpl w:val="58C61AB0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715807C1"/>
    <w:multiLevelType w:val="hybridMultilevel"/>
    <w:tmpl w:val="648478E6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724348A6"/>
    <w:multiLevelType w:val="multilevel"/>
    <w:tmpl w:val="9956E6B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</w:rPr>
    </w:lvl>
  </w:abstractNum>
  <w:abstractNum w:abstractNumId="30" w15:restartNumberingAfterBreak="0">
    <w:nsid w:val="733D3FC5"/>
    <w:multiLevelType w:val="hybridMultilevel"/>
    <w:tmpl w:val="43347C48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4C45E6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B52C26"/>
    <w:multiLevelType w:val="hybridMultilevel"/>
    <w:tmpl w:val="D4BE2086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Marlett" w:hAnsi="Marlett" w:hint="default"/>
      </w:rPr>
    </w:lvl>
  </w:abstractNum>
  <w:num w:numId="1">
    <w:abstractNumId w:val="26"/>
  </w:num>
  <w:num w:numId="2">
    <w:abstractNumId w:val="32"/>
  </w:num>
  <w:num w:numId="3">
    <w:abstractNumId w:val="5"/>
  </w:num>
  <w:num w:numId="4">
    <w:abstractNumId w:val="4"/>
  </w:num>
  <w:num w:numId="5">
    <w:abstractNumId w:val="20"/>
  </w:num>
  <w:num w:numId="6">
    <w:abstractNumId w:val="22"/>
  </w:num>
  <w:num w:numId="7">
    <w:abstractNumId w:val="14"/>
  </w:num>
  <w:num w:numId="8">
    <w:abstractNumId w:val="28"/>
  </w:num>
  <w:num w:numId="9">
    <w:abstractNumId w:val="17"/>
  </w:num>
  <w:num w:numId="10">
    <w:abstractNumId w:val="30"/>
  </w:num>
  <w:num w:numId="11">
    <w:abstractNumId w:val="16"/>
  </w:num>
  <w:num w:numId="12">
    <w:abstractNumId w:val="10"/>
  </w:num>
  <w:num w:numId="13">
    <w:abstractNumId w:val="1"/>
  </w:num>
  <w:num w:numId="14">
    <w:abstractNumId w:val="9"/>
  </w:num>
  <w:num w:numId="15">
    <w:abstractNumId w:val="15"/>
  </w:num>
  <w:num w:numId="16">
    <w:abstractNumId w:val="6"/>
  </w:num>
  <w:num w:numId="17">
    <w:abstractNumId w:val="27"/>
  </w:num>
  <w:num w:numId="18">
    <w:abstractNumId w:val="31"/>
  </w:num>
  <w:num w:numId="19">
    <w:abstractNumId w:val="2"/>
  </w:num>
  <w:num w:numId="20">
    <w:abstractNumId w:val="8"/>
  </w:num>
  <w:num w:numId="21">
    <w:abstractNumId w:val="7"/>
  </w:num>
  <w:num w:numId="22">
    <w:abstractNumId w:val="12"/>
  </w:num>
  <w:num w:numId="23">
    <w:abstractNumId w:val="21"/>
  </w:num>
  <w:num w:numId="24">
    <w:abstractNumId w:val="13"/>
  </w:num>
  <w:num w:numId="25">
    <w:abstractNumId w:val="18"/>
  </w:num>
  <w:num w:numId="26">
    <w:abstractNumId w:val="29"/>
  </w:num>
  <w:num w:numId="27">
    <w:abstractNumId w:val="0"/>
  </w:num>
  <w:num w:numId="28">
    <w:abstractNumId w:val="24"/>
  </w:num>
  <w:num w:numId="29">
    <w:abstractNumId w:val="19"/>
  </w:num>
  <w:num w:numId="30">
    <w:abstractNumId w:val="11"/>
  </w:num>
  <w:num w:numId="31">
    <w:abstractNumId w:val="3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4C"/>
    <w:rsid w:val="00017E73"/>
    <w:rsid w:val="00026BF2"/>
    <w:rsid w:val="000321F6"/>
    <w:rsid w:val="000334E3"/>
    <w:rsid w:val="000355C4"/>
    <w:rsid w:val="0004110D"/>
    <w:rsid w:val="000415C9"/>
    <w:rsid w:val="00047787"/>
    <w:rsid w:val="00052023"/>
    <w:rsid w:val="000649FC"/>
    <w:rsid w:val="00066929"/>
    <w:rsid w:val="000839E1"/>
    <w:rsid w:val="00085E1E"/>
    <w:rsid w:val="00090EA8"/>
    <w:rsid w:val="00090FE9"/>
    <w:rsid w:val="00091F34"/>
    <w:rsid w:val="000A4791"/>
    <w:rsid w:val="000A47CD"/>
    <w:rsid w:val="000A4D46"/>
    <w:rsid w:val="000B3747"/>
    <w:rsid w:val="000B37CD"/>
    <w:rsid w:val="000B5AAD"/>
    <w:rsid w:val="000B7421"/>
    <w:rsid w:val="000D4ABA"/>
    <w:rsid w:val="000E2CC5"/>
    <w:rsid w:val="000E432E"/>
    <w:rsid w:val="00120BE3"/>
    <w:rsid w:val="00123798"/>
    <w:rsid w:val="00125032"/>
    <w:rsid w:val="0012586D"/>
    <w:rsid w:val="001265E7"/>
    <w:rsid w:val="00126D81"/>
    <w:rsid w:val="00135FB4"/>
    <w:rsid w:val="00142E81"/>
    <w:rsid w:val="00151298"/>
    <w:rsid w:val="001601FD"/>
    <w:rsid w:val="00164EAB"/>
    <w:rsid w:val="001657D6"/>
    <w:rsid w:val="00166C62"/>
    <w:rsid w:val="001678A6"/>
    <w:rsid w:val="001925B0"/>
    <w:rsid w:val="001A0F52"/>
    <w:rsid w:val="001A79AA"/>
    <w:rsid w:val="001B3CEF"/>
    <w:rsid w:val="001C3441"/>
    <w:rsid w:val="001C3FDD"/>
    <w:rsid w:val="001C50B2"/>
    <w:rsid w:val="001E18A3"/>
    <w:rsid w:val="001E242C"/>
    <w:rsid w:val="001E6A58"/>
    <w:rsid w:val="00220BA9"/>
    <w:rsid w:val="00225387"/>
    <w:rsid w:val="00233EF0"/>
    <w:rsid w:val="00257615"/>
    <w:rsid w:val="002612FD"/>
    <w:rsid w:val="00261530"/>
    <w:rsid w:val="002722A8"/>
    <w:rsid w:val="0027591F"/>
    <w:rsid w:val="00284029"/>
    <w:rsid w:val="00290891"/>
    <w:rsid w:val="00293830"/>
    <w:rsid w:val="00293F42"/>
    <w:rsid w:val="002A3019"/>
    <w:rsid w:val="002A3C8D"/>
    <w:rsid w:val="002A44F5"/>
    <w:rsid w:val="002B345B"/>
    <w:rsid w:val="002B3979"/>
    <w:rsid w:val="002B6249"/>
    <w:rsid w:val="002C694E"/>
    <w:rsid w:val="002D483B"/>
    <w:rsid w:val="002F5D32"/>
    <w:rsid w:val="002F6760"/>
    <w:rsid w:val="00310072"/>
    <w:rsid w:val="00324846"/>
    <w:rsid w:val="003337C3"/>
    <w:rsid w:val="00366EB1"/>
    <w:rsid w:val="00370BA6"/>
    <w:rsid w:val="0037249D"/>
    <w:rsid w:val="003957F4"/>
    <w:rsid w:val="003A0A70"/>
    <w:rsid w:val="003A68BA"/>
    <w:rsid w:val="003B33D2"/>
    <w:rsid w:val="003C40E9"/>
    <w:rsid w:val="003C7A17"/>
    <w:rsid w:val="003D2B5F"/>
    <w:rsid w:val="003D6A06"/>
    <w:rsid w:val="003E741E"/>
    <w:rsid w:val="003F1340"/>
    <w:rsid w:val="003F5DD2"/>
    <w:rsid w:val="003F7E7B"/>
    <w:rsid w:val="004009CB"/>
    <w:rsid w:val="00402470"/>
    <w:rsid w:val="00402D66"/>
    <w:rsid w:val="00425382"/>
    <w:rsid w:val="004339DE"/>
    <w:rsid w:val="00434998"/>
    <w:rsid w:val="004501CA"/>
    <w:rsid w:val="004603E3"/>
    <w:rsid w:val="004728F8"/>
    <w:rsid w:val="00474694"/>
    <w:rsid w:val="004750EF"/>
    <w:rsid w:val="00486DC5"/>
    <w:rsid w:val="004955AF"/>
    <w:rsid w:val="004A03A9"/>
    <w:rsid w:val="004A2FDA"/>
    <w:rsid w:val="004A3580"/>
    <w:rsid w:val="004A4950"/>
    <w:rsid w:val="004B4892"/>
    <w:rsid w:val="004D1DB8"/>
    <w:rsid w:val="004D72F8"/>
    <w:rsid w:val="004E5722"/>
    <w:rsid w:val="004F2779"/>
    <w:rsid w:val="00517749"/>
    <w:rsid w:val="005322E7"/>
    <w:rsid w:val="0057070C"/>
    <w:rsid w:val="0057369B"/>
    <w:rsid w:val="005862B8"/>
    <w:rsid w:val="00587920"/>
    <w:rsid w:val="005904D6"/>
    <w:rsid w:val="0059176E"/>
    <w:rsid w:val="005A46C8"/>
    <w:rsid w:val="005B550B"/>
    <w:rsid w:val="005D366E"/>
    <w:rsid w:val="005D3B6A"/>
    <w:rsid w:val="005D3D99"/>
    <w:rsid w:val="005D4ADB"/>
    <w:rsid w:val="005D609E"/>
    <w:rsid w:val="005E4BC4"/>
    <w:rsid w:val="00600CCE"/>
    <w:rsid w:val="00610B48"/>
    <w:rsid w:val="006228B5"/>
    <w:rsid w:val="00640AAB"/>
    <w:rsid w:val="00642535"/>
    <w:rsid w:val="006566DC"/>
    <w:rsid w:val="00665D23"/>
    <w:rsid w:val="00670ED7"/>
    <w:rsid w:val="00691930"/>
    <w:rsid w:val="00696305"/>
    <w:rsid w:val="00696867"/>
    <w:rsid w:val="006A148A"/>
    <w:rsid w:val="006A3078"/>
    <w:rsid w:val="006A4613"/>
    <w:rsid w:val="006B53ED"/>
    <w:rsid w:val="006C0308"/>
    <w:rsid w:val="006C25D6"/>
    <w:rsid w:val="006D2766"/>
    <w:rsid w:val="006E0FBA"/>
    <w:rsid w:val="006E4882"/>
    <w:rsid w:val="006F0C41"/>
    <w:rsid w:val="006F35E6"/>
    <w:rsid w:val="006F79F0"/>
    <w:rsid w:val="0070113F"/>
    <w:rsid w:val="00703AD7"/>
    <w:rsid w:val="00703D22"/>
    <w:rsid w:val="007069A8"/>
    <w:rsid w:val="00715B7B"/>
    <w:rsid w:val="00715D6A"/>
    <w:rsid w:val="007345B8"/>
    <w:rsid w:val="00734B9D"/>
    <w:rsid w:val="007367F0"/>
    <w:rsid w:val="00741BEA"/>
    <w:rsid w:val="00751D17"/>
    <w:rsid w:val="00770977"/>
    <w:rsid w:val="007711CB"/>
    <w:rsid w:val="00780014"/>
    <w:rsid w:val="007839E8"/>
    <w:rsid w:val="00785AC4"/>
    <w:rsid w:val="007953B2"/>
    <w:rsid w:val="007A1327"/>
    <w:rsid w:val="007A2943"/>
    <w:rsid w:val="007B43A0"/>
    <w:rsid w:val="007B6A74"/>
    <w:rsid w:val="007D4479"/>
    <w:rsid w:val="007E77A2"/>
    <w:rsid w:val="007F3F4C"/>
    <w:rsid w:val="007F5D2A"/>
    <w:rsid w:val="008162A0"/>
    <w:rsid w:val="00824AF9"/>
    <w:rsid w:val="00827DBB"/>
    <w:rsid w:val="00836AC4"/>
    <w:rsid w:val="00836BAC"/>
    <w:rsid w:val="00842667"/>
    <w:rsid w:val="0085093C"/>
    <w:rsid w:val="008806D5"/>
    <w:rsid w:val="008879F8"/>
    <w:rsid w:val="00890F58"/>
    <w:rsid w:val="008A0F40"/>
    <w:rsid w:val="008A2D92"/>
    <w:rsid w:val="008A7684"/>
    <w:rsid w:val="008B269E"/>
    <w:rsid w:val="008B7383"/>
    <w:rsid w:val="008C496A"/>
    <w:rsid w:val="008D28F7"/>
    <w:rsid w:val="008D3B5E"/>
    <w:rsid w:val="008E58F0"/>
    <w:rsid w:val="008E7520"/>
    <w:rsid w:val="008F5A81"/>
    <w:rsid w:val="00902028"/>
    <w:rsid w:val="009038E4"/>
    <w:rsid w:val="0091359C"/>
    <w:rsid w:val="00924B7A"/>
    <w:rsid w:val="00924E60"/>
    <w:rsid w:val="0094618E"/>
    <w:rsid w:val="00961894"/>
    <w:rsid w:val="0096236A"/>
    <w:rsid w:val="00963947"/>
    <w:rsid w:val="0096678F"/>
    <w:rsid w:val="00983686"/>
    <w:rsid w:val="009866CE"/>
    <w:rsid w:val="00993797"/>
    <w:rsid w:val="00995BA4"/>
    <w:rsid w:val="0099614E"/>
    <w:rsid w:val="00997473"/>
    <w:rsid w:val="009A5D8C"/>
    <w:rsid w:val="009B44B1"/>
    <w:rsid w:val="009C2416"/>
    <w:rsid w:val="009C684A"/>
    <w:rsid w:val="009E3C62"/>
    <w:rsid w:val="009F7081"/>
    <w:rsid w:val="00A01671"/>
    <w:rsid w:val="00A01CFD"/>
    <w:rsid w:val="00A121DC"/>
    <w:rsid w:val="00A1306F"/>
    <w:rsid w:val="00A132A7"/>
    <w:rsid w:val="00A20AEF"/>
    <w:rsid w:val="00A4513F"/>
    <w:rsid w:val="00A4574F"/>
    <w:rsid w:val="00A46140"/>
    <w:rsid w:val="00A730F4"/>
    <w:rsid w:val="00A76310"/>
    <w:rsid w:val="00A81830"/>
    <w:rsid w:val="00AA500B"/>
    <w:rsid w:val="00AA6931"/>
    <w:rsid w:val="00AB4628"/>
    <w:rsid w:val="00AB667B"/>
    <w:rsid w:val="00AC1990"/>
    <w:rsid w:val="00AD6C9F"/>
    <w:rsid w:val="00AE4427"/>
    <w:rsid w:val="00B04192"/>
    <w:rsid w:val="00B1252C"/>
    <w:rsid w:val="00B41CFC"/>
    <w:rsid w:val="00B42049"/>
    <w:rsid w:val="00B451AF"/>
    <w:rsid w:val="00B53367"/>
    <w:rsid w:val="00B537F2"/>
    <w:rsid w:val="00B6218A"/>
    <w:rsid w:val="00B73F4E"/>
    <w:rsid w:val="00B84B0B"/>
    <w:rsid w:val="00BC26C8"/>
    <w:rsid w:val="00BD327B"/>
    <w:rsid w:val="00BD604F"/>
    <w:rsid w:val="00BD7EB2"/>
    <w:rsid w:val="00BE1322"/>
    <w:rsid w:val="00BE79E4"/>
    <w:rsid w:val="00BF06CD"/>
    <w:rsid w:val="00C02F42"/>
    <w:rsid w:val="00C478BC"/>
    <w:rsid w:val="00C57D7E"/>
    <w:rsid w:val="00C645CE"/>
    <w:rsid w:val="00C67AEC"/>
    <w:rsid w:val="00C81D08"/>
    <w:rsid w:val="00CA01AE"/>
    <w:rsid w:val="00CA0A49"/>
    <w:rsid w:val="00CA4641"/>
    <w:rsid w:val="00CB0B9C"/>
    <w:rsid w:val="00CC3E2D"/>
    <w:rsid w:val="00CE377C"/>
    <w:rsid w:val="00CE3B27"/>
    <w:rsid w:val="00CF64A2"/>
    <w:rsid w:val="00CF7E1F"/>
    <w:rsid w:val="00D00EAF"/>
    <w:rsid w:val="00D03318"/>
    <w:rsid w:val="00D06E8E"/>
    <w:rsid w:val="00D12A45"/>
    <w:rsid w:val="00D13DA8"/>
    <w:rsid w:val="00D14291"/>
    <w:rsid w:val="00D150C1"/>
    <w:rsid w:val="00D156F7"/>
    <w:rsid w:val="00D22F57"/>
    <w:rsid w:val="00D31281"/>
    <w:rsid w:val="00D3646E"/>
    <w:rsid w:val="00D438BE"/>
    <w:rsid w:val="00D50B68"/>
    <w:rsid w:val="00D52F4A"/>
    <w:rsid w:val="00D55595"/>
    <w:rsid w:val="00D61C9D"/>
    <w:rsid w:val="00D62E9B"/>
    <w:rsid w:val="00D66BD5"/>
    <w:rsid w:val="00D67D3C"/>
    <w:rsid w:val="00D703BF"/>
    <w:rsid w:val="00D74850"/>
    <w:rsid w:val="00D77D07"/>
    <w:rsid w:val="00DA27AA"/>
    <w:rsid w:val="00DA3251"/>
    <w:rsid w:val="00DB1D7F"/>
    <w:rsid w:val="00DC0E34"/>
    <w:rsid w:val="00DC5227"/>
    <w:rsid w:val="00DE4A5A"/>
    <w:rsid w:val="00DF3737"/>
    <w:rsid w:val="00DF4EEE"/>
    <w:rsid w:val="00E041FE"/>
    <w:rsid w:val="00E04BAE"/>
    <w:rsid w:val="00E10BED"/>
    <w:rsid w:val="00E12893"/>
    <w:rsid w:val="00E206AE"/>
    <w:rsid w:val="00E25017"/>
    <w:rsid w:val="00E35757"/>
    <w:rsid w:val="00E358C8"/>
    <w:rsid w:val="00E44973"/>
    <w:rsid w:val="00E44ED1"/>
    <w:rsid w:val="00E471C3"/>
    <w:rsid w:val="00E515BC"/>
    <w:rsid w:val="00E5568B"/>
    <w:rsid w:val="00E56437"/>
    <w:rsid w:val="00E71147"/>
    <w:rsid w:val="00E77AE2"/>
    <w:rsid w:val="00E83EFE"/>
    <w:rsid w:val="00EC5451"/>
    <w:rsid w:val="00ED002A"/>
    <w:rsid w:val="00ED034A"/>
    <w:rsid w:val="00ED05F1"/>
    <w:rsid w:val="00ED1A55"/>
    <w:rsid w:val="00ED1D53"/>
    <w:rsid w:val="00ED4B6F"/>
    <w:rsid w:val="00ED50C1"/>
    <w:rsid w:val="00EF36E4"/>
    <w:rsid w:val="00EF7F66"/>
    <w:rsid w:val="00F1561A"/>
    <w:rsid w:val="00F23811"/>
    <w:rsid w:val="00F25052"/>
    <w:rsid w:val="00F2631F"/>
    <w:rsid w:val="00F27A87"/>
    <w:rsid w:val="00F333FB"/>
    <w:rsid w:val="00F4324D"/>
    <w:rsid w:val="00F72AE2"/>
    <w:rsid w:val="00F9386F"/>
    <w:rsid w:val="00F94A74"/>
    <w:rsid w:val="00FA42C7"/>
    <w:rsid w:val="00FA7756"/>
    <w:rsid w:val="00FB7B0D"/>
    <w:rsid w:val="00FC153B"/>
    <w:rsid w:val="00FD271B"/>
    <w:rsid w:val="00FD5D90"/>
    <w:rsid w:val="00FF06D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42777"/>
  <w15:chartTrackingRefBased/>
  <w15:docId w15:val="{FA2933F3-3EA7-4CF7-81DD-E5E1885D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3F4C"/>
  </w:style>
  <w:style w:type="paragraph" w:styleId="Cmsor8">
    <w:name w:val="heading 8"/>
    <w:basedOn w:val="Norml"/>
    <w:next w:val="Norml"/>
    <w:link w:val="Cmsor8Char"/>
    <w:qFormat/>
    <w:rsid w:val="00924B7A"/>
    <w:pPr>
      <w:suppressAutoHyphens/>
      <w:spacing w:before="240" w:after="60"/>
      <w:outlineLvl w:val="7"/>
    </w:pPr>
    <w:rPr>
      <w:rFonts w:hint="eastAsia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F3F4C"/>
    <w:pPr>
      <w:jc w:val="center"/>
    </w:pPr>
    <w:rPr>
      <w:sz w:val="24"/>
    </w:rPr>
  </w:style>
  <w:style w:type="paragraph" w:styleId="Listaszerbekezds">
    <w:name w:val="List Paragraph"/>
    <w:basedOn w:val="Norml"/>
    <w:uiPriority w:val="34"/>
    <w:qFormat/>
    <w:rsid w:val="00220BA9"/>
    <w:pPr>
      <w:ind w:left="708"/>
    </w:pPr>
  </w:style>
  <w:style w:type="paragraph" w:styleId="lfej">
    <w:name w:val="header"/>
    <w:basedOn w:val="Norml"/>
    <w:link w:val="lfejChar"/>
    <w:uiPriority w:val="99"/>
    <w:rsid w:val="00D364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646E"/>
  </w:style>
  <w:style w:type="paragraph" w:styleId="llb">
    <w:name w:val="footer"/>
    <w:basedOn w:val="Norml"/>
    <w:link w:val="llbChar"/>
    <w:uiPriority w:val="99"/>
    <w:rsid w:val="00D364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646E"/>
  </w:style>
  <w:style w:type="character" w:styleId="Jegyzethivatkozs">
    <w:name w:val="annotation reference"/>
    <w:rsid w:val="00FF06D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F06D7"/>
  </w:style>
  <w:style w:type="character" w:customStyle="1" w:styleId="JegyzetszvegChar">
    <w:name w:val="Jegyzetszöveg Char"/>
    <w:basedOn w:val="Bekezdsalapbettpusa"/>
    <w:link w:val="Jegyzetszveg"/>
    <w:rsid w:val="00FF06D7"/>
  </w:style>
  <w:style w:type="paragraph" w:styleId="Megjegyzstrgya">
    <w:name w:val="annotation subject"/>
    <w:basedOn w:val="Jegyzetszveg"/>
    <w:next w:val="Jegyzetszveg"/>
    <w:link w:val="MegjegyzstrgyaChar"/>
    <w:rsid w:val="00FF06D7"/>
    <w:rPr>
      <w:b/>
      <w:bCs/>
    </w:rPr>
  </w:style>
  <w:style w:type="character" w:customStyle="1" w:styleId="MegjegyzstrgyaChar">
    <w:name w:val="Megjegyzés tárgya Char"/>
    <w:link w:val="Megjegyzstrgya"/>
    <w:rsid w:val="00FF06D7"/>
    <w:rPr>
      <w:b/>
      <w:bCs/>
    </w:rPr>
  </w:style>
  <w:style w:type="paragraph" w:styleId="Buborkszveg">
    <w:name w:val="Balloon Text"/>
    <w:basedOn w:val="Norml"/>
    <w:link w:val="BuborkszvegChar"/>
    <w:rsid w:val="00FF06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F06D7"/>
    <w:rPr>
      <w:rFonts w:ascii="Tahoma" w:hAnsi="Tahoma" w:cs="Tahoma"/>
      <w:sz w:val="16"/>
      <w:szCs w:val="16"/>
    </w:rPr>
  </w:style>
  <w:style w:type="character" w:customStyle="1" w:styleId="Cmsor8Char">
    <w:name w:val="Címsor 8 Char"/>
    <w:link w:val="Cmsor8"/>
    <w:rsid w:val="00924B7A"/>
    <w:rPr>
      <w:i/>
      <w:iCs/>
      <w:sz w:val="24"/>
      <w:szCs w:val="24"/>
    </w:rPr>
  </w:style>
  <w:style w:type="paragraph" w:styleId="Feladcmebortkon">
    <w:name w:val="envelope return"/>
    <w:basedOn w:val="Norml"/>
    <w:rsid w:val="00B1252C"/>
    <w:rPr>
      <w:rFonts w:ascii="Arial" w:hAnsi="Arial"/>
    </w:rPr>
  </w:style>
  <w:style w:type="table" w:styleId="Rcsostblzat">
    <w:name w:val="Table Grid"/>
    <w:basedOn w:val="Normltblzat"/>
    <w:rsid w:val="00091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l"/>
    <w:uiPriority w:val="99"/>
    <w:rsid w:val="00DA27A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Norml"/>
    <w:uiPriority w:val="99"/>
    <w:rsid w:val="00DA27A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Norml"/>
    <w:uiPriority w:val="99"/>
    <w:rsid w:val="00DA27AA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11">
    <w:name w:val="Style11"/>
    <w:basedOn w:val="Norml"/>
    <w:uiPriority w:val="99"/>
    <w:rsid w:val="00DA27AA"/>
    <w:pPr>
      <w:widowControl w:val="0"/>
      <w:autoSpaceDE w:val="0"/>
      <w:autoSpaceDN w:val="0"/>
      <w:adjustRightInd w:val="0"/>
      <w:spacing w:line="187" w:lineRule="exact"/>
      <w:ind w:firstLine="197"/>
    </w:pPr>
    <w:rPr>
      <w:rFonts w:ascii="Arial Narrow" w:hAnsi="Arial Narrow"/>
      <w:sz w:val="24"/>
      <w:szCs w:val="24"/>
    </w:rPr>
  </w:style>
  <w:style w:type="paragraph" w:customStyle="1" w:styleId="Style12">
    <w:name w:val="Style12"/>
    <w:basedOn w:val="Norml"/>
    <w:uiPriority w:val="99"/>
    <w:rsid w:val="00DA27A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Norml"/>
    <w:uiPriority w:val="99"/>
    <w:rsid w:val="00DA27AA"/>
    <w:pPr>
      <w:widowControl w:val="0"/>
      <w:autoSpaceDE w:val="0"/>
      <w:autoSpaceDN w:val="0"/>
      <w:adjustRightInd w:val="0"/>
      <w:spacing w:line="182" w:lineRule="exact"/>
      <w:ind w:firstLine="72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Norml"/>
    <w:uiPriority w:val="99"/>
    <w:rsid w:val="00DA27A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Norml"/>
    <w:uiPriority w:val="99"/>
    <w:rsid w:val="00DA27A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59">
    <w:name w:val="Font Style59"/>
    <w:uiPriority w:val="99"/>
    <w:rsid w:val="00DA27A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0">
    <w:name w:val="Font Style60"/>
    <w:uiPriority w:val="99"/>
    <w:rsid w:val="00DA27AA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62">
    <w:name w:val="Font Style62"/>
    <w:uiPriority w:val="99"/>
    <w:rsid w:val="00DA27A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68">
    <w:name w:val="Font Style68"/>
    <w:uiPriority w:val="99"/>
    <w:rsid w:val="00DA27A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Norml1">
    <w:name w:val="Normál1"/>
    <w:rsid w:val="000A4D4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Hiperhivatkozs">
    <w:name w:val="Hyperlink"/>
    <w:uiPriority w:val="99"/>
    <w:unhideWhenUsed/>
    <w:rsid w:val="008C496A"/>
    <w:rPr>
      <w:color w:val="0000FF"/>
      <w:u w:val="single"/>
    </w:rPr>
  </w:style>
  <w:style w:type="paragraph" w:styleId="NormlWeb">
    <w:name w:val="Normal (Web)"/>
    <w:basedOn w:val="Norml"/>
    <w:rsid w:val="007711CB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F423-E471-46CA-8283-E9D77E5A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4942</Words>
  <Characters>34106</Characters>
  <Application>Microsoft Office Word</Application>
  <DocSecurity>0</DocSecurity>
  <Lines>284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EVO</Company>
  <LinksUpToDate>false</LinksUpToDate>
  <CharactersWithSpaces>38971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Pató Anna</dc:creator>
  <cp:keywords/>
  <cp:lastModifiedBy>EDU_AHBW_0208@sulid.hu</cp:lastModifiedBy>
  <cp:revision>5</cp:revision>
  <cp:lastPrinted>2016-06-09T07:54:00Z</cp:lastPrinted>
  <dcterms:created xsi:type="dcterms:W3CDTF">2020-10-21T06:35:00Z</dcterms:created>
  <dcterms:modified xsi:type="dcterms:W3CDTF">2020-10-21T06:55:00Z</dcterms:modified>
</cp:coreProperties>
</file>